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A7A50" w14:textId="77777777" w:rsidR="00FF2DB6" w:rsidRPr="00572D82" w:rsidRDefault="00FF2DB6" w:rsidP="00572D82">
      <w:pPr>
        <w:pStyle w:val="NoSpacing"/>
        <w:spacing w:line="360" w:lineRule="auto"/>
        <w:rPr>
          <w:rFonts w:ascii="Calibri" w:hAnsi="Calibri" w:cs="Calibri"/>
          <w:lang w:val="en-US"/>
        </w:rPr>
      </w:pPr>
      <w:r w:rsidRPr="00572D82">
        <w:rPr>
          <w:rFonts w:ascii="Calibri" w:hAnsi="Calibri" w:cs="Calibri"/>
          <w:noProof/>
          <w:lang w:val="en-US"/>
        </w:rPr>
        <w:drawing>
          <wp:inline distT="0" distB="0" distL="0" distR="0" wp14:anchorId="3145A67A" wp14:editId="58106119">
            <wp:extent cx="2909558" cy="590550"/>
            <wp:effectExtent l="0" t="0" r="0" b="0"/>
            <wp:docPr id="44632893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328938" name="Graphic 446328938"/>
                    <pic:cNvPicPr/>
                  </pic:nvPicPr>
                  <pic:blipFill>
                    <a:blip r:embed="rId11">
                      <a:extLst>
                        <a:ext uri="{96DAC541-7B7A-43D3-8B79-37D633B846F1}">
                          <asvg:svgBlip xmlns:asvg="http://schemas.microsoft.com/office/drawing/2016/SVG/main" r:embed="rId12"/>
                        </a:ext>
                      </a:extLst>
                    </a:blip>
                    <a:stretch>
                      <a:fillRect/>
                    </a:stretch>
                  </pic:blipFill>
                  <pic:spPr>
                    <a:xfrm>
                      <a:off x="0" y="0"/>
                      <a:ext cx="2971678" cy="603158"/>
                    </a:xfrm>
                    <a:prstGeom prst="rect">
                      <a:avLst/>
                    </a:prstGeom>
                  </pic:spPr>
                </pic:pic>
              </a:graphicData>
            </a:graphic>
          </wp:inline>
        </w:drawing>
      </w:r>
    </w:p>
    <w:p w14:paraId="6163594E" w14:textId="77777777" w:rsidR="00FF2DB6" w:rsidRPr="00572D82" w:rsidRDefault="00FF2DB6" w:rsidP="00572D82">
      <w:pPr>
        <w:spacing w:line="360" w:lineRule="auto"/>
        <w:jc w:val="center"/>
        <w:rPr>
          <w:rFonts w:ascii="Calibri" w:hAnsi="Calibri" w:cs="Calibri"/>
          <w:b/>
          <w:bCs/>
        </w:rPr>
      </w:pPr>
    </w:p>
    <w:p w14:paraId="3B65E41F" w14:textId="1EC3B685" w:rsidR="00FF2DB6" w:rsidRPr="00572D82" w:rsidRDefault="00FF2DB6" w:rsidP="00572D82">
      <w:pPr>
        <w:spacing w:line="360" w:lineRule="auto"/>
        <w:jc w:val="center"/>
        <w:rPr>
          <w:rFonts w:ascii="Calibri" w:eastAsiaTheme="majorEastAsia" w:hAnsi="Calibri" w:cs="Calibri"/>
          <w:b/>
          <w:bCs/>
        </w:rPr>
      </w:pPr>
      <w:r w:rsidRPr="00572D82">
        <w:rPr>
          <w:rFonts w:ascii="Calibri" w:eastAsiaTheme="majorEastAsia" w:hAnsi="Calibri" w:cs="Calibri"/>
          <w:b/>
          <w:bCs/>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FF2DB6" w:rsidRPr="00572D82" w14:paraId="04E223CC" w14:textId="77777777" w:rsidTr="008D2D6D">
        <w:trPr>
          <w:trHeight w:val="233"/>
        </w:trPr>
        <w:tc>
          <w:tcPr>
            <w:tcW w:w="3936" w:type="dxa"/>
          </w:tcPr>
          <w:sdt>
            <w:sdtPr>
              <w:rPr>
                <w:rFonts w:ascii="Calibri" w:hAnsi="Calibri" w:cs="Calibri"/>
              </w:rPr>
              <w:id w:val="13741851"/>
              <w:lock w:val="contentLocked"/>
              <w:placeholder>
                <w:docPart w:val="1880B0FB4D564620AA1EDE31FF832A84"/>
              </w:placeholder>
            </w:sdtPr>
            <w:sdtEndPr/>
            <w:sdtContent>
              <w:p w14:paraId="004F4CFE" w14:textId="279450FC" w:rsidR="00FF2DB6" w:rsidRPr="00572D82" w:rsidRDefault="00FF2DB6" w:rsidP="00572D82">
                <w:pPr>
                  <w:spacing w:line="360" w:lineRule="auto"/>
                  <w:rPr>
                    <w:rFonts w:ascii="Calibri" w:hAnsi="Calibri" w:cs="Calibri"/>
                  </w:rPr>
                </w:pPr>
                <w:r w:rsidRPr="00572D82">
                  <w:rPr>
                    <w:rFonts w:ascii="Calibri" w:hAnsi="Calibri" w:cs="Calibri"/>
                  </w:rPr>
                  <w:t>Job Title:</w:t>
                </w:r>
              </w:p>
            </w:sdtContent>
          </w:sdt>
        </w:tc>
        <w:tc>
          <w:tcPr>
            <w:tcW w:w="5528" w:type="dxa"/>
          </w:tcPr>
          <w:p w14:paraId="7D496CDC" w14:textId="2E638B4A" w:rsidR="00FF2DB6" w:rsidRPr="00572D82" w:rsidRDefault="003909DE" w:rsidP="00572D82">
            <w:pPr>
              <w:spacing w:line="360" w:lineRule="auto"/>
              <w:rPr>
                <w:rFonts w:ascii="Calibri" w:hAnsi="Calibri" w:cs="Calibri"/>
                <w:lang w:eastAsia="en-US"/>
              </w:rPr>
            </w:pPr>
            <w:r w:rsidRPr="00572D82">
              <w:rPr>
                <w:rStyle w:val="requestnamelbl"/>
                <w:rFonts w:ascii="Calibri" w:hAnsi="Calibri" w:cs="Calibri"/>
              </w:rPr>
              <w:t>Knowledge Translation Fellow</w:t>
            </w:r>
            <w:r w:rsidR="00F95848" w:rsidRPr="00572D82">
              <w:rPr>
                <w:rStyle w:val="requestnamelbl"/>
                <w:rFonts w:ascii="Calibri" w:hAnsi="Calibri" w:cs="Calibri"/>
              </w:rPr>
              <w:t xml:space="preserve">: Coastal Communities </w:t>
            </w:r>
          </w:p>
        </w:tc>
      </w:tr>
      <w:tr w:rsidR="00FF2DB6" w:rsidRPr="00572D82" w14:paraId="0B8ACD85" w14:textId="77777777" w:rsidTr="008D2D6D">
        <w:tc>
          <w:tcPr>
            <w:tcW w:w="3936" w:type="dxa"/>
          </w:tcPr>
          <w:sdt>
            <w:sdtPr>
              <w:rPr>
                <w:rFonts w:ascii="Calibri" w:hAnsi="Calibri" w:cs="Calibri"/>
              </w:rPr>
              <w:id w:val="13741852"/>
              <w:lock w:val="contentLocked"/>
              <w:placeholder>
                <w:docPart w:val="1880B0FB4D564620AA1EDE31FF832A84"/>
              </w:placeholder>
            </w:sdtPr>
            <w:sdtEndPr/>
            <w:sdtContent>
              <w:p w14:paraId="49FFB4E0" w14:textId="42E2EB16" w:rsidR="00FF2DB6" w:rsidRPr="00572D82" w:rsidRDefault="00FF2DB6" w:rsidP="00572D82">
                <w:pPr>
                  <w:spacing w:line="360" w:lineRule="auto"/>
                  <w:rPr>
                    <w:rFonts w:ascii="Calibri" w:hAnsi="Calibri" w:cs="Calibri"/>
                  </w:rPr>
                </w:pPr>
                <w:r w:rsidRPr="00572D82">
                  <w:rPr>
                    <w:rFonts w:ascii="Calibri" w:hAnsi="Calibri" w:cs="Calibri"/>
                  </w:rPr>
                  <w:t>Faculty/Professional Directorate:</w:t>
                </w:r>
              </w:p>
            </w:sdtContent>
          </w:sdt>
        </w:tc>
        <w:tc>
          <w:tcPr>
            <w:tcW w:w="5528" w:type="dxa"/>
          </w:tcPr>
          <w:p w14:paraId="71CAC8EB" w14:textId="21DD1DBC" w:rsidR="00FF2DB6" w:rsidRPr="00572D82" w:rsidRDefault="002345B8" w:rsidP="00572D82">
            <w:pPr>
              <w:spacing w:line="360" w:lineRule="auto"/>
              <w:rPr>
                <w:rFonts w:ascii="Calibri" w:hAnsi="Calibri" w:cs="Calibri"/>
              </w:rPr>
            </w:pPr>
            <w:r w:rsidRPr="00572D82">
              <w:rPr>
                <w:rFonts w:ascii="Calibri" w:hAnsi="Calibri" w:cs="Calibri"/>
              </w:rPr>
              <w:t>Faculty of Science &amp; Engineering</w:t>
            </w:r>
          </w:p>
        </w:tc>
      </w:tr>
      <w:tr w:rsidR="00FF2DB6" w:rsidRPr="00572D82" w14:paraId="39B6DB30" w14:textId="77777777" w:rsidTr="008D2D6D">
        <w:tc>
          <w:tcPr>
            <w:tcW w:w="3936" w:type="dxa"/>
          </w:tcPr>
          <w:sdt>
            <w:sdtPr>
              <w:rPr>
                <w:rFonts w:ascii="Calibri" w:hAnsi="Calibri" w:cs="Calibri"/>
              </w:rPr>
              <w:id w:val="13741798"/>
              <w:lock w:val="contentLocked"/>
              <w:placeholder>
                <w:docPart w:val="7C9BFAFD5F28402083EDDD180393B65F"/>
              </w:placeholder>
            </w:sdtPr>
            <w:sdtEndPr/>
            <w:sdtContent>
              <w:p w14:paraId="4A56AE62" w14:textId="563B5CE2" w:rsidR="00FF2DB6" w:rsidRPr="00572D82" w:rsidRDefault="00FF2DB6" w:rsidP="00572D82">
                <w:pPr>
                  <w:spacing w:line="360" w:lineRule="auto"/>
                  <w:rPr>
                    <w:rFonts w:ascii="Calibri" w:hAnsi="Calibri" w:cs="Calibri"/>
                  </w:rPr>
                </w:pPr>
                <w:r w:rsidRPr="00572D82">
                  <w:rPr>
                    <w:rFonts w:ascii="Calibri" w:hAnsi="Calibri" w:cs="Calibri"/>
                  </w:rPr>
                  <w:t>Subject Group/Team:</w:t>
                </w:r>
              </w:p>
            </w:sdtContent>
          </w:sdt>
        </w:tc>
        <w:tc>
          <w:tcPr>
            <w:tcW w:w="5528" w:type="dxa"/>
          </w:tcPr>
          <w:p w14:paraId="7A6CC462" w14:textId="03D8708B" w:rsidR="00FF2DB6" w:rsidRPr="00572D82" w:rsidRDefault="00FF2DB6" w:rsidP="00572D82">
            <w:pPr>
              <w:spacing w:line="360" w:lineRule="auto"/>
              <w:rPr>
                <w:rFonts w:ascii="Calibri" w:hAnsi="Calibri" w:cs="Calibri"/>
              </w:rPr>
            </w:pPr>
            <w:r w:rsidRPr="00572D82">
              <w:rPr>
                <w:rFonts w:ascii="Calibri" w:hAnsi="Calibri" w:cs="Calibri"/>
              </w:rPr>
              <w:t>E</w:t>
            </w:r>
            <w:r w:rsidR="002345B8" w:rsidRPr="00572D82">
              <w:rPr>
                <w:rFonts w:ascii="Calibri" w:hAnsi="Calibri" w:cs="Calibri"/>
              </w:rPr>
              <w:t>nergy &amp; Environment Institute</w:t>
            </w:r>
          </w:p>
        </w:tc>
      </w:tr>
      <w:tr w:rsidR="00FF2DB6" w:rsidRPr="00572D82" w14:paraId="0ACB6C72" w14:textId="77777777" w:rsidTr="008D2D6D">
        <w:tc>
          <w:tcPr>
            <w:tcW w:w="3936" w:type="dxa"/>
          </w:tcPr>
          <w:sdt>
            <w:sdtPr>
              <w:rPr>
                <w:rFonts w:ascii="Calibri" w:hAnsi="Calibri" w:cs="Calibri"/>
              </w:rPr>
              <w:id w:val="13741853"/>
              <w:lock w:val="contentLocked"/>
              <w:placeholder>
                <w:docPart w:val="1880B0FB4D564620AA1EDE31FF832A84"/>
              </w:placeholder>
            </w:sdtPr>
            <w:sdtEndPr/>
            <w:sdtContent>
              <w:p w14:paraId="1FACEE31" w14:textId="6D2106B5" w:rsidR="00FF2DB6" w:rsidRPr="00572D82" w:rsidRDefault="00FF2DB6" w:rsidP="00572D82">
                <w:pPr>
                  <w:spacing w:line="360" w:lineRule="auto"/>
                  <w:rPr>
                    <w:rFonts w:ascii="Calibri" w:hAnsi="Calibri" w:cs="Calibri"/>
                  </w:rPr>
                </w:pPr>
                <w:r w:rsidRPr="00572D82">
                  <w:rPr>
                    <w:rFonts w:ascii="Calibri" w:hAnsi="Calibri" w:cs="Calibri"/>
                  </w:rPr>
                  <w:t>Reporting to:</w:t>
                </w:r>
              </w:p>
            </w:sdtContent>
          </w:sdt>
        </w:tc>
        <w:tc>
          <w:tcPr>
            <w:tcW w:w="5528" w:type="dxa"/>
          </w:tcPr>
          <w:p w14:paraId="483A974E" w14:textId="07C3C2B8" w:rsidR="00FF2DB6" w:rsidRPr="00572D82" w:rsidRDefault="006F1094" w:rsidP="00572D82">
            <w:pPr>
              <w:spacing w:line="360" w:lineRule="auto"/>
              <w:rPr>
                <w:rFonts w:ascii="Calibri" w:hAnsi="Calibri" w:cs="Calibri"/>
              </w:rPr>
            </w:pPr>
            <w:r w:rsidRPr="00572D82">
              <w:rPr>
                <w:rFonts w:ascii="Calibri" w:hAnsi="Calibri" w:cs="Calibri"/>
              </w:rPr>
              <w:t>Prof. Briony McDonagh</w:t>
            </w:r>
          </w:p>
        </w:tc>
      </w:tr>
      <w:tr w:rsidR="00FF2DB6" w:rsidRPr="00572D82" w14:paraId="3D289E3B" w14:textId="77777777" w:rsidTr="008D2D6D">
        <w:tc>
          <w:tcPr>
            <w:tcW w:w="3936" w:type="dxa"/>
          </w:tcPr>
          <w:sdt>
            <w:sdtPr>
              <w:rPr>
                <w:rFonts w:ascii="Calibri" w:hAnsi="Calibri" w:cs="Calibri"/>
              </w:rPr>
              <w:id w:val="13741854"/>
              <w:lock w:val="contentLocked"/>
              <w:placeholder>
                <w:docPart w:val="1880B0FB4D564620AA1EDE31FF832A84"/>
              </w:placeholder>
            </w:sdtPr>
            <w:sdtEndPr/>
            <w:sdtContent>
              <w:p w14:paraId="1F7A559A" w14:textId="27C91ACD" w:rsidR="00FF2DB6" w:rsidRPr="00572D82" w:rsidRDefault="00FF2DB6" w:rsidP="00572D82">
                <w:pPr>
                  <w:spacing w:line="360" w:lineRule="auto"/>
                  <w:rPr>
                    <w:rFonts w:ascii="Calibri" w:hAnsi="Calibri" w:cs="Calibri"/>
                  </w:rPr>
                </w:pPr>
                <w:r w:rsidRPr="00572D82">
                  <w:rPr>
                    <w:rFonts w:ascii="Calibri" w:hAnsi="Calibri" w:cs="Calibri"/>
                  </w:rPr>
                  <w:t>Duration:</w:t>
                </w:r>
              </w:p>
            </w:sdtContent>
          </w:sdt>
        </w:tc>
        <w:tc>
          <w:tcPr>
            <w:tcW w:w="5528" w:type="dxa"/>
          </w:tcPr>
          <w:p w14:paraId="3332C126" w14:textId="07046C56" w:rsidR="00FF2DB6" w:rsidRPr="00572D82" w:rsidRDefault="00FF2DB6" w:rsidP="00572D82">
            <w:pPr>
              <w:spacing w:line="360" w:lineRule="auto"/>
              <w:rPr>
                <w:rFonts w:ascii="Calibri" w:hAnsi="Calibri" w:cs="Calibri"/>
              </w:rPr>
            </w:pPr>
            <w:r w:rsidRPr="00572D82">
              <w:rPr>
                <w:rFonts w:ascii="Calibri" w:hAnsi="Calibri" w:cs="Calibri"/>
              </w:rPr>
              <w:t xml:space="preserve">Fixed Term </w:t>
            </w:r>
            <w:r w:rsidR="002345B8" w:rsidRPr="00572D82">
              <w:rPr>
                <w:rFonts w:ascii="Calibri" w:hAnsi="Calibri" w:cs="Calibri"/>
              </w:rPr>
              <w:t>(</w:t>
            </w:r>
            <w:r w:rsidR="00215391" w:rsidRPr="00572D82">
              <w:rPr>
                <w:rFonts w:ascii="Calibri" w:hAnsi="Calibri" w:cs="Calibri"/>
              </w:rPr>
              <w:t>24</w:t>
            </w:r>
            <w:r w:rsidRPr="00572D82">
              <w:rPr>
                <w:rFonts w:ascii="Calibri" w:hAnsi="Calibri" w:cs="Calibri"/>
              </w:rPr>
              <w:t xml:space="preserve"> months</w:t>
            </w:r>
            <w:r w:rsidR="00656FBA" w:rsidRPr="00572D82">
              <w:rPr>
                <w:rFonts w:ascii="Calibri" w:hAnsi="Calibri" w:cs="Calibri"/>
              </w:rPr>
              <w:t>)</w:t>
            </w:r>
          </w:p>
        </w:tc>
      </w:tr>
      <w:sdt>
        <w:sdtPr>
          <w:rPr>
            <w:rFonts w:ascii="Calibri" w:hAnsi="Calibri" w:cs="Calibri"/>
          </w:rPr>
          <w:id w:val="6565178"/>
          <w:lock w:val="contentLocked"/>
          <w:placeholder>
            <w:docPart w:val="1880B0FB4D564620AA1EDE31FF832A84"/>
          </w:placeholder>
        </w:sdtPr>
        <w:sdtEndPr/>
        <w:sdtContent>
          <w:tr w:rsidR="00FF2DB6" w:rsidRPr="00572D82" w14:paraId="3D48E2A4" w14:textId="77777777" w:rsidTr="008D2D6D">
            <w:tc>
              <w:tcPr>
                <w:tcW w:w="3936" w:type="dxa"/>
              </w:tcPr>
              <w:p w14:paraId="5A4B0597" w14:textId="77777777" w:rsidR="00FF2DB6" w:rsidRPr="00572D82" w:rsidRDefault="00FF2DB6" w:rsidP="00572D82">
                <w:pPr>
                  <w:spacing w:line="360" w:lineRule="auto"/>
                  <w:rPr>
                    <w:rFonts w:ascii="Calibri" w:hAnsi="Calibri" w:cs="Calibri"/>
                  </w:rPr>
                </w:pPr>
                <w:r w:rsidRPr="00572D82">
                  <w:rPr>
                    <w:rFonts w:ascii="Calibri" w:hAnsi="Calibri" w:cs="Calibri"/>
                  </w:rPr>
                  <w:t xml:space="preserve">Job Family: </w:t>
                </w:r>
              </w:p>
            </w:tc>
            <w:tc>
              <w:tcPr>
                <w:tcW w:w="5528" w:type="dxa"/>
              </w:tcPr>
              <w:p w14:paraId="0B2248A0" w14:textId="77777777" w:rsidR="00FF2DB6" w:rsidRPr="00572D82" w:rsidRDefault="00FF2DB6" w:rsidP="00572D82">
                <w:pPr>
                  <w:spacing w:line="360" w:lineRule="auto"/>
                  <w:rPr>
                    <w:rFonts w:ascii="Calibri" w:hAnsi="Calibri" w:cs="Calibri"/>
                  </w:rPr>
                </w:pPr>
                <w:r w:rsidRPr="00572D82">
                  <w:rPr>
                    <w:rFonts w:ascii="Calibri" w:hAnsi="Calibri" w:cs="Calibri"/>
                  </w:rPr>
                  <w:t>Academic</w:t>
                </w:r>
              </w:p>
            </w:tc>
          </w:tr>
        </w:sdtContent>
      </w:sdt>
      <w:sdt>
        <w:sdtPr>
          <w:rPr>
            <w:rFonts w:ascii="Calibri" w:hAnsi="Calibri" w:cs="Calibri"/>
          </w:rPr>
          <w:id w:val="6565179"/>
          <w:lock w:val="contentLocked"/>
          <w:placeholder>
            <w:docPart w:val="1880B0FB4D564620AA1EDE31FF832A84"/>
          </w:placeholder>
        </w:sdtPr>
        <w:sdtEndPr/>
        <w:sdtContent>
          <w:tr w:rsidR="00FF2DB6" w:rsidRPr="00572D82" w14:paraId="73463AE3" w14:textId="77777777" w:rsidTr="008D2D6D">
            <w:tc>
              <w:tcPr>
                <w:tcW w:w="3936" w:type="dxa"/>
              </w:tcPr>
              <w:p w14:paraId="302B701E" w14:textId="77777777" w:rsidR="00FF2DB6" w:rsidRPr="00572D82" w:rsidRDefault="00FF2DB6" w:rsidP="00572D82">
                <w:pPr>
                  <w:spacing w:line="360" w:lineRule="auto"/>
                  <w:rPr>
                    <w:rFonts w:ascii="Calibri" w:hAnsi="Calibri" w:cs="Calibri"/>
                  </w:rPr>
                </w:pPr>
                <w:r w:rsidRPr="00572D82">
                  <w:rPr>
                    <w:rFonts w:ascii="Calibri" w:hAnsi="Calibri" w:cs="Calibri"/>
                  </w:rPr>
                  <w:t>Pay Band:</w:t>
                </w:r>
              </w:p>
            </w:tc>
            <w:tc>
              <w:tcPr>
                <w:tcW w:w="5528" w:type="dxa"/>
              </w:tcPr>
              <w:p w14:paraId="0D78EDC4" w14:textId="77777777" w:rsidR="00FF2DB6" w:rsidRPr="00572D82" w:rsidRDefault="00FF2DB6" w:rsidP="00572D82">
                <w:pPr>
                  <w:spacing w:line="360" w:lineRule="auto"/>
                  <w:rPr>
                    <w:rFonts w:ascii="Calibri" w:hAnsi="Calibri" w:cs="Calibri"/>
                  </w:rPr>
                </w:pPr>
                <w:r w:rsidRPr="00572D82">
                  <w:rPr>
                    <w:rFonts w:ascii="Calibri" w:hAnsi="Calibri" w:cs="Calibri"/>
                  </w:rPr>
                  <w:t>7</w:t>
                </w:r>
              </w:p>
            </w:tc>
          </w:tr>
        </w:sdtContent>
      </w:sdt>
      <w:sdt>
        <w:sdtPr>
          <w:rPr>
            <w:rFonts w:ascii="Calibri" w:hAnsi="Calibri" w:cs="Calibri"/>
          </w:rPr>
          <w:id w:val="6565180"/>
          <w:lock w:val="contentLocked"/>
          <w:placeholder>
            <w:docPart w:val="1880B0FB4D564620AA1EDE31FF832A84"/>
          </w:placeholder>
        </w:sdtPr>
        <w:sdtEndPr/>
        <w:sdtContent>
          <w:tr w:rsidR="00FF2DB6" w:rsidRPr="00572D82" w14:paraId="2E9C7F08" w14:textId="77777777" w:rsidTr="008D2D6D">
            <w:tc>
              <w:tcPr>
                <w:tcW w:w="3936" w:type="dxa"/>
              </w:tcPr>
              <w:p w14:paraId="684E09A1" w14:textId="77777777" w:rsidR="00FF2DB6" w:rsidRPr="00572D82" w:rsidRDefault="00FF2DB6" w:rsidP="00572D82">
                <w:pPr>
                  <w:spacing w:line="360" w:lineRule="auto"/>
                  <w:rPr>
                    <w:rFonts w:ascii="Calibri" w:hAnsi="Calibri" w:cs="Calibri"/>
                  </w:rPr>
                </w:pPr>
                <w:r w:rsidRPr="00572D82">
                  <w:rPr>
                    <w:rFonts w:ascii="Calibri" w:hAnsi="Calibri" w:cs="Calibri"/>
                  </w:rPr>
                  <w:t>Benchmark Profile:</w:t>
                </w:r>
              </w:p>
            </w:tc>
            <w:tc>
              <w:tcPr>
                <w:tcW w:w="5528" w:type="dxa"/>
              </w:tcPr>
              <w:p w14:paraId="14D44660" w14:textId="77777777" w:rsidR="00FF2DB6" w:rsidRPr="00572D82" w:rsidRDefault="00FF2DB6" w:rsidP="00572D82">
                <w:pPr>
                  <w:spacing w:line="360" w:lineRule="auto"/>
                  <w:rPr>
                    <w:rFonts w:ascii="Calibri" w:hAnsi="Calibri" w:cs="Calibri"/>
                  </w:rPr>
                </w:pPr>
                <w:r w:rsidRPr="00572D82">
                  <w:rPr>
                    <w:rFonts w:ascii="Calibri" w:hAnsi="Calibri" w:cs="Calibri"/>
                  </w:rPr>
                  <w:t>Research Band 7</w:t>
                </w:r>
              </w:p>
            </w:tc>
          </w:tr>
        </w:sdtContent>
      </w:sdt>
      <w:tr w:rsidR="00FF2DB6" w:rsidRPr="00572D82" w14:paraId="7900D6F9" w14:textId="77777777" w:rsidTr="008D2D6D">
        <w:tc>
          <w:tcPr>
            <w:tcW w:w="3936" w:type="dxa"/>
          </w:tcPr>
          <w:sdt>
            <w:sdtPr>
              <w:rPr>
                <w:rFonts w:ascii="Calibri" w:hAnsi="Calibri" w:cs="Calibri"/>
              </w:rPr>
              <w:id w:val="13741855"/>
              <w:lock w:val="contentLocked"/>
              <w:placeholder>
                <w:docPart w:val="1880B0FB4D564620AA1EDE31FF832A84"/>
              </w:placeholder>
            </w:sdtPr>
            <w:sdtEndPr/>
            <w:sdtContent>
              <w:p w14:paraId="680D8B4C" w14:textId="5ACCF916" w:rsidR="00FF2DB6" w:rsidRPr="00572D82" w:rsidRDefault="00FF2DB6" w:rsidP="00572D82">
                <w:pPr>
                  <w:spacing w:line="360" w:lineRule="auto"/>
                  <w:rPr>
                    <w:rFonts w:ascii="Calibri" w:hAnsi="Calibri" w:cs="Calibri"/>
                  </w:rPr>
                </w:pPr>
                <w:r w:rsidRPr="00572D82">
                  <w:rPr>
                    <w:rFonts w:ascii="Calibri" w:hAnsi="Calibri" w:cs="Calibri"/>
                  </w:rPr>
                  <w:t>DBS Disclosure requirement:</w:t>
                </w:r>
              </w:p>
            </w:sdtContent>
          </w:sdt>
        </w:tc>
        <w:tc>
          <w:tcPr>
            <w:tcW w:w="5528" w:type="dxa"/>
          </w:tcPr>
          <w:p w14:paraId="6AA5E2F6" w14:textId="77777777" w:rsidR="00FF2DB6" w:rsidRPr="00572D82" w:rsidRDefault="00FF2DB6" w:rsidP="00572D82">
            <w:pPr>
              <w:spacing w:line="360" w:lineRule="auto"/>
              <w:rPr>
                <w:rFonts w:ascii="Calibri" w:hAnsi="Calibri" w:cs="Calibri"/>
              </w:rPr>
            </w:pPr>
            <w:r w:rsidRPr="00572D82">
              <w:rPr>
                <w:rFonts w:ascii="Calibri" w:hAnsi="Calibri" w:cs="Calibri"/>
              </w:rPr>
              <w:t>NA</w:t>
            </w:r>
          </w:p>
        </w:tc>
      </w:tr>
      <w:tr w:rsidR="00FF2DB6" w:rsidRPr="00572D82" w14:paraId="3F48B91F" w14:textId="77777777" w:rsidTr="008D2D6D">
        <w:tc>
          <w:tcPr>
            <w:tcW w:w="3936" w:type="dxa"/>
          </w:tcPr>
          <w:p w14:paraId="304405F8" w14:textId="77777777" w:rsidR="00FF2DB6" w:rsidRPr="00572D82" w:rsidRDefault="00FF2DB6" w:rsidP="00572D82">
            <w:pPr>
              <w:spacing w:line="360" w:lineRule="auto"/>
              <w:rPr>
                <w:rFonts w:ascii="Calibri" w:hAnsi="Calibri" w:cs="Calibri"/>
              </w:rPr>
            </w:pPr>
            <w:r w:rsidRPr="00572D82">
              <w:rPr>
                <w:rFonts w:ascii="Calibri" w:hAnsi="Calibri" w:cs="Calibri"/>
              </w:rPr>
              <w:t>Vacancy Reference:</w:t>
            </w:r>
          </w:p>
        </w:tc>
        <w:tc>
          <w:tcPr>
            <w:tcW w:w="5528" w:type="dxa"/>
          </w:tcPr>
          <w:p w14:paraId="3CA5CA25" w14:textId="03DE1B3D" w:rsidR="00FF2DB6" w:rsidRPr="00572D82" w:rsidRDefault="00656FBA" w:rsidP="00572D82">
            <w:pPr>
              <w:spacing w:line="360" w:lineRule="auto"/>
              <w:rPr>
                <w:rFonts w:ascii="Calibri" w:hAnsi="Calibri" w:cs="Calibri"/>
              </w:rPr>
            </w:pPr>
            <w:r w:rsidRPr="00572D82">
              <w:rPr>
                <w:rFonts w:ascii="Calibri" w:hAnsi="Calibri" w:cs="Calibri"/>
              </w:rPr>
              <w:t>TBC</w:t>
            </w:r>
          </w:p>
        </w:tc>
      </w:tr>
    </w:tbl>
    <w:p w14:paraId="6DD4FF11" w14:textId="7FF3AD28" w:rsidR="00FF2DB6" w:rsidRPr="00572D82" w:rsidRDefault="00FF2DB6" w:rsidP="00572D82">
      <w:pPr>
        <w:spacing w:after="160" w:line="360" w:lineRule="auto"/>
        <w:rPr>
          <w:rFonts w:ascii="Calibri" w:hAnsi="Calibri" w:cs="Calibri"/>
        </w:rPr>
      </w:pPr>
    </w:p>
    <w:p w14:paraId="1F4A29B0" w14:textId="77777777" w:rsidR="00FF2DB6" w:rsidRPr="00572D82" w:rsidRDefault="00FF2DB6" w:rsidP="00572D82">
      <w:pPr>
        <w:spacing w:after="0" w:line="360" w:lineRule="auto"/>
        <w:jc w:val="center"/>
        <w:rPr>
          <w:rFonts w:ascii="Calibri" w:eastAsiaTheme="majorEastAsia" w:hAnsi="Calibri" w:cs="Calibri"/>
          <w:b/>
          <w:bCs/>
        </w:rPr>
      </w:pPr>
      <w:r w:rsidRPr="00572D82">
        <w:rPr>
          <w:rFonts w:ascii="Calibri" w:eastAsiaTheme="majorEastAsia" w:hAnsi="Calibri" w:cs="Calibri"/>
          <w:b/>
          <w:bCs/>
        </w:rPr>
        <w:t>Details Specific to the Post</w:t>
      </w:r>
    </w:p>
    <w:p w14:paraId="7B2DF7CF" w14:textId="77777777" w:rsidR="00FF2DB6" w:rsidRPr="00572D82" w:rsidRDefault="00FF2DB6" w:rsidP="00572D82">
      <w:pPr>
        <w:pStyle w:val="Heading3"/>
        <w:spacing w:line="360" w:lineRule="auto"/>
        <w:jc w:val="both"/>
        <w:rPr>
          <w:rFonts w:ascii="Calibri" w:hAnsi="Calibri" w:cs="Calibri"/>
          <w:sz w:val="22"/>
          <w:szCs w:val="22"/>
        </w:rPr>
      </w:pPr>
      <w:r w:rsidRPr="00572D82">
        <w:rPr>
          <w:rFonts w:ascii="Calibri" w:hAnsi="Calibri" w:cs="Calibri"/>
          <w:sz w:val="22"/>
          <w:szCs w:val="22"/>
        </w:rPr>
        <w:t xml:space="preserve">Background and Context </w:t>
      </w:r>
    </w:p>
    <w:p w14:paraId="2D88CD37" w14:textId="5E8ACBA7" w:rsidR="00FF2DB6" w:rsidRPr="00572D82" w:rsidRDefault="00FF2DB6" w:rsidP="00572D82">
      <w:pPr>
        <w:pStyle w:val="paragraph"/>
        <w:spacing w:before="0" w:beforeAutospacing="0" w:after="0" w:afterAutospacing="0" w:line="360" w:lineRule="auto"/>
        <w:jc w:val="both"/>
        <w:textAlignment w:val="baseline"/>
        <w:rPr>
          <w:rStyle w:val="eop"/>
          <w:rFonts w:ascii="Calibri" w:eastAsiaTheme="minorEastAsia" w:hAnsi="Calibri" w:cs="Calibri"/>
          <w:sz w:val="22"/>
          <w:szCs w:val="22"/>
        </w:rPr>
      </w:pPr>
      <w:r w:rsidRPr="00572D82">
        <w:rPr>
          <w:rStyle w:val="normaltextrun"/>
          <w:rFonts w:ascii="Calibri" w:hAnsi="Calibri" w:cs="Calibri"/>
          <w:sz w:val="22"/>
          <w:szCs w:val="22"/>
        </w:rPr>
        <w:t>The post will be based in the Energy and Environment Institute, established in late 2016. The Institute vision is to be an internationally leading centre for research at the interfaces between energy and environmental resilience; with a focus on global sustainability challenges and delivering research that makes a difference. The Institute has three primary goals: to research and discover; to innovate and deliver impact; and to act as a regional anchor.</w:t>
      </w:r>
      <w:r w:rsidRPr="00572D82">
        <w:rPr>
          <w:rStyle w:val="eop"/>
          <w:rFonts w:ascii="Calibri" w:eastAsiaTheme="minorEastAsia" w:hAnsi="Calibri" w:cs="Calibri"/>
          <w:sz w:val="22"/>
          <w:szCs w:val="22"/>
        </w:rPr>
        <w:t> </w:t>
      </w:r>
    </w:p>
    <w:p w14:paraId="74358B1F" w14:textId="77777777" w:rsidR="00FF2DB6" w:rsidRPr="00572D82" w:rsidRDefault="00FF2DB6" w:rsidP="00572D82">
      <w:pPr>
        <w:pStyle w:val="NoSpacing"/>
        <w:spacing w:line="360" w:lineRule="auto"/>
        <w:jc w:val="both"/>
        <w:rPr>
          <w:rFonts w:ascii="Calibri" w:hAnsi="Calibri" w:cs="Calibri"/>
          <w:color w:val="0070C0"/>
        </w:rPr>
      </w:pPr>
    </w:p>
    <w:p w14:paraId="49D6670C" w14:textId="67140E92" w:rsidR="00614CC9" w:rsidRPr="00572D82" w:rsidRDefault="00FF2DB6" w:rsidP="00572D82">
      <w:pPr>
        <w:spacing w:line="360" w:lineRule="auto"/>
        <w:jc w:val="both"/>
        <w:rPr>
          <w:rFonts w:ascii="Calibri" w:hAnsi="Calibri" w:cs="Calibri"/>
          <w:color w:val="000000" w:themeColor="text1"/>
        </w:rPr>
      </w:pPr>
      <w:r w:rsidRPr="00572D82">
        <w:rPr>
          <w:rStyle w:val="eop"/>
          <w:rFonts w:ascii="Calibri" w:hAnsi="Calibri" w:cs="Calibri"/>
        </w:rPr>
        <w:t>The</w:t>
      </w:r>
      <w:r w:rsidR="00A52AA2" w:rsidRPr="00572D82">
        <w:rPr>
          <w:rStyle w:val="eop"/>
          <w:rFonts w:ascii="Calibri" w:hAnsi="Calibri" w:cs="Calibri"/>
        </w:rPr>
        <w:t xml:space="preserve"> Knowledge Translation Fellow</w:t>
      </w:r>
      <w:r w:rsidRPr="00572D82">
        <w:rPr>
          <w:rStyle w:val="eop"/>
          <w:rFonts w:ascii="Calibri" w:hAnsi="Calibri" w:cs="Calibri"/>
        </w:rPr>
        <w:t xml:space="preserve"> </w:t>
      </w:r>
      <w:r w:rsidR="00002DA5" w:rsidRPr="00572D82">
        <w:rPr>
          <w:rStyle w:val="normaltextrun"/>
          <w:rFonts w:ascii="Calibri" w:hAnsi="Calibri" w:cs="Calibri"/>
          <w:color w:val="000000"/>
        </w:rPr>
        <w:t xml:space="preserve">will enhance and accelerate knowledge exchange, policy translations and research impacts across a portfolio of projects, including </w:t>
      </w:r>
      <w:r w:rsidR="00882FB7" w:rsidRPr="00572D82">
        <w:rPr>
          <w:rStyle w:val="normaltextrun"/>
          <w:rFonts w:ascii="Calibri" w:hAnsi="Calibri" w:cs="Calibri"/>
          <w:color w:val="000000"/>
        </w:rPr>
        <w:t xml:space="preserve">the UKRI and Defra-funded </w:t>
      </w:r>
      <w:hyperlink r:id="rId13" w:history="1">
        <w:r w:rsidR="00882FB7" w:rsidRPr="00572D82">
          <w:rPr>
            <w:rStyle w:val="Hyperlink"/>
            <w:rFonts w:ascii="Calibri" w:hAnsi="Calibri" w:cs="Calibri"/>
          </w:rPr>
          <w:t>Coast-R Network</w:t>
        </w:r>
      </w:hyperlink>
      <w:r w:rsidR="00882FB7" w:rsidRPr="00572D82">
        <w:rPr>
          <w:rStyle w:val="normaltextrun"/>
          <w:rFonts w:ascii="Calibri" w:hAnsi="Calibri" w:cs="Calibri"/>
          <w:color w:val="000000"/>
        </w:rPr>
        <w:t xml:space="preserve"> on Resilient UK Coastal Communities and Seas</w:t>
      </w:r>
      <w:r w:rsidR="0058673D" w:rsidRPr="00572D82">
        <w:rPr>
          <w:rStyle w:val="normaltextrun"/>
          <w:rFonts w:ascii="Calibri" w:hAnsi="Calibri" w:cs="Calibri"/>
          <w:color w:val="000000"/>
        </w:rPr>
        <w:t xml:space="preserve"> (2024-2028)</w:t>
      </w:r>
      <w:r w:rsidR="000D7D3F" w:rsidRPr="00572D82">
        <w:rPr>
          <w:rStyle w:val="normaltextrun"/>
          <w:rFonts w:ascii="Calibri" w:hAnsi="Calibri" w:cs="Calibri"/>
          <w:color w:val="000000"/>
        </w:rPr>
        <w:t xml:space="preserve">, </w:t>
      </w:r>
      <w:r w:rsidR="000E7A44" w:rsidRPr="00572D82">
        <w:rPr>
          <w:rStyle w:val="normaltextrun"/>
          <w:rFonts w:ascii="Calibri" w:hAnsi="Calibri" w:cs="Calibri"/>
          <w:color w:val="000000"/>
        </w:rPr>
        <w:t xml:space="preserve">led by Prof. Briony McDonagh. </w:t>
      </w:r>
      <w:r w:rsidR="00C14EBA" w:rsidRPr="00572D82">
        <w:rPr>
          <w:rFonts w:ascii="Calibri" w:hAnsi="Calibri" w:cs="Calibri"/>
          <w:color w:val="000000"/>
        </w:rPr>
        <w:t xml:space="preserve">The Coast-R Network is an inclusive and collaborative community of practice working to build knowledge, action and resilience for </w:t>
      </w:r>
      <w:r w:rsidR="00C14EBA" w:rsidRPr="00572D82">
        <w:rPr>
          <w:rFonts w:ascii="Calibri" w:hAnsi="Calibri" w:cs="Calibri"/>
          <w:color w:val="000000"/>
        </w:rPr>
        <w:lastRenderedPageBreak/>
        <w:t>UK coastal communities and seas. </w:t>
      </w:r>
      <w:r w:rsidR="00C32064" w:rsidRPr="00572D82">
        <w:rPr>
          <w:rFonts w:ascii="Calibri" w:hAnsi="Calibri" w:cs="Calibri"/>
          <w:color w:val="000000"/>
        </w:rPr>
        <w:t xml:space="preserve">It involves 6 </w:t>
      </w:r>
      <w:r w:rsidR="0009557E" w:rsidRPr="00572D82">
        <w:rPr>
          <w:rFonts w:ascii="Calibri" w:hAnsi="Calibri" w:cs="Calibri"/>
          <w:color w:val="000000"/>
        </w:rPr>
        <w:t xml:space="preserve">founding </w:t>
      </w:r>
      <w:r w:rsidR="00C701DC" w:rsidRPr="00572D82">
        <w:rPr>
          <w:rFonts w:ascii="Calibri" w:hAnsi="Calibri" w:cs="Calibri"/>
          <w:color w:val="000000"/>
        </w:rPr>
        <w:t xml:space="preserve">universities and a </w:t>
      </w:r>
      <w:r w:rsidR="00C701DC" w:rsidRPr="00572D82">
        <w:rPr>
          <w:rStyle w:val="normaltextrun"/>
          <w:rFonts w:ascii="Calibri" w:hAnsi="Calibri" w:cs="Calibri"/>
        </w:rPr>
        <w:t xml:space="preserve">range of </w:t>
      </w:r>
      <w:r w:rsidR="00C701DC" w:rsidRPr="00572D82">
        <w:rPr>
          <w:rFonts w:ascii="Calibri" w:hAnsi="Calibri" w:cs="Calibri"/>
        </w:rPr>
        <w:t>UK marine, coastal and government agencies, industry partners, local authorities, the voluntary sector and communities most affected by coastal chang</w:t>
      </w:r>
      <w:r w:rsidR="009B0C34" w:rsidRPr="00572D82">
        <w:rPr>
          <w:rFonts w:ascii="Calibri" w:hAnsi="Calibri" w:cs="Calibri"/>
        </w:rPr>
        <w:t>e</w:t>
      </w:r>
      <w:r w:rsidR="00C701DC" w:rsidRPr="00572D82">
        <w:rPr>
          <w:rFonts w:ascii="Calibri" w:hAnsi="Calibri" w:cs="Calibri"/>
        </w:rPr>
        <w:t>.</w:t>
      </w:r>
      <w:r w:rsidR="00C701DC" w:rsidRPr="00572D82">
        <w:rPr>
          <w:rFonts w:ascii="Calibri" w:hAnsi="Calibri" w:cs="Calibri"/>
          <w:color w:val="000000"/>
        </w:rPr>
        <w:t xml:space="preserve"> </w:t>
      </w:r>
      <w:r w:rsidR="006853AD" w:rsidRPr="00572D82">
        <w:rPr>
          <w:rFonts w:ascii="Calibri" w:hAnsi="Calibri" w:cs="Calibri"/>
          <w:color w:val="000000" w:themeColor="text1"/>
          <w:lang w:val="en-US"/>
        </w:rPr>
        <w:t>Our collective</w:t>
      </w:r>
      <w:r w:rsidR="00614CC9" w:rsidRPr="00572D82">
        <w:rPr>
          <w:rFonts w:ascii="Calibri" w:hAnsi="Calibri" w:cs="Calibri"/>
          <w:color w:val="000000" w:themeColor="text1"/>
          <w:lang w:val="en-US"/>
        </w:rPr>
        <w:t xml:space="preserve"> activities</w:t>
      </w:r>
      <w:r w:rsidR="00DA7DFA" w:rsidRPr="00572D82">
        <w:rPr>
          <w:rFonts w:ascii="Calibri" w:hAnsi="Calibri" w:cs="Calibri"/>
          <w:color w:val="000000" w:themeColor="text1"/>
          <w:lang w:val="en-US"/>
        </w:rPr>
        <w:t xml:space="preserve"> (</w:t>
      </w:r>
      <w:r w:rsidR="000F6E7E" w:rsidRPr="00572D82">
        <w:rPr>
          <w:rFonts w:ascii="Calibri" w:hAnsi="Calibri" w:cs="Calibri"/>
          <w:color w:val="000000" w:themeColor="text1"/>
          <w:lang w:val="en-US"/>
        </w:rPr>
        <w:t xml:space="preserve">including events, training, and a </w:t>
      </w:r>
      <w:r w:rsidR="00544755" w:rsidRPr="00572D82">
        <w:rPr>
          <w:rFonts w:ascii="Calibri" w:hAnsi="Calibri" w:cs="Calibri"/>
          <w:color w:val="000000" w:themeColor="text1"/>
          <w:lang w:val="en-US"/>
        </w:rPr>
        <w:t>F</w:t>
      </w:r>
      <w:r w:rsidR="000F6E7E" w:rsidRPr="00572D82">
        <w:rPr>
          <w:rFonts w:ascii="Calibri" w:hAnsi="Calibri" w:cs="Calibri"/>
          <w:color w:val="000000" w:themeColor="text1"/>
          <w:lang w:val="en-US"/>
        </w:rPr>
        <w:t xml:space="preserve">lexible </w:t>
      </w:r>
      <w:r w:rsidR="00544755" w:rsidRPr="00572D82">
        <w:rPr>
          <w:rFonts w:ascii="Calibri" w:hAnsi="Calibri" w:cs="Calibri"/>
          <w:color w:val="000000" w:themeColor="text1"/>
          <w:lang w:val="en-US"/>
        </w:rPr>
        <w:t>F</w:t>
      </w:r>
      <w:r w:rsidR="000F6E7E" w:rsidRPr="00572D82">
        <w:rPr>
          <w:rFonts w:ascii="Calibri" w:hAnsi="Calibri" w:cs="Calibri"/>
          <w:color w:val="000000" w:themeColor="text1"/>
          <w:lang w:val="en-US"/>
        </w:rPr>
        <w:t>und</w:t>
      </w:r>
      <w:r w:rsidR="00DA7DFA" w:rsidRPr="00572D82">
        <w:rPr>
          <w:rFonts w:ascii="Calibri" w:hAnsi="Calibri" w:cs="Calibri"/>
          <w:color w:val="000000" w:themeColor="text1"/>
          <w:lang w:val="en-US"/>
        </w:rPr>
        <w:t xml:space="preserve">) </w:t>
      </w:r>
      <w:r w:rsidR="000F6E7E" w:rsidRPr="00572D82">
        <w:rPr>
          <w:rFonts w:ascii="Calibri" w:hAnsi="Calibri" w:cs="Calibri"/>
          <w:color w:val="000000" w:themeColor="text1"/>
          <w:lang w:val="en-US"/>
        </w:rPr>
        <w:t xml:space="preserve">will: </w:t>
      </w:r>
    </w:p>
    <w:p w14:paraId="538B19CD" w14:textId="5068B916" w:rsidR="00544755" w:rsidRPr="00572D82" w:rsidRDefault="00614CC9" w:rsidP="00572D82">
      <w:pPr>
        <w:numPr>
          <w:ilvl w:val="0"/>
          <w:numId w:val="17"/>
        </w:numPr>
        <w:spacing w:after="0" w:line="360" w:lineRule="auto"/>
        <w:jc w:val="both"/>
        <w:rPr>
          <w:rFonts w:ascii="Calibri" w:hAnsi="Calibri" w:cs="Calibri"/>
          <w:color w:val="000000" w:themeColor="text1"/>
          <w:lang w:val="en-US"/>
        </w:rPr>
      </w:pPr>
      <w:r w:rsidRPr="00572D82">
        <w:rPr>
          <w:rFonts w:ascii="Calibri" w:hAnsi="Calibri" w:cs="Calibri"/>
          <w:color w:val="000000" w:themeColor="text1"/>
        </w:rPr>
        <w:t xml:space="preserve">Champion and coordinate research and knowledge exchange across and beyond the </w:t>
      </w:r>
      <w:r w:rsidR="00544755" w:rsidRPr="00572D82">
        <w:rPr>
          <w:rFonts w:ascii="Calibri" w:hAnsi="Calibri" w:cs="Calibri"/>
          <w:color w:val="000000" w:themeColor="text1"/>
        </w:rPr>
        <w:t>Resilient UK Coastal Communities and Seas</w:t>
      </w:r>
      <w:r w:rsidRPr="00572D82">
        <w:rPr>
          <w:rFonts w:ascii="Calibri" w:hAnsi="Calibri" w:cs="Calibri"/>
          <w:color w:val="000000" w:themeColor="text1"/>
        </w:rPr>
        <w:t xml:space="preserve"> Programme</w:t>
      </w:r>
      <w:r w:rsidRPr="00572D82">
        <w:rPr>
          <w:rFonts w:ascii="Calibri" w:hAnsi="Calibri" w:cs="Calibri"/>
          <w:color w:val="000000" w:themeColor="text1"/>
          <w:lang w:val="en-US"/>
        </w:rPr>
        <w:t>​</w:t>
      </w:r>
      <w:r w:rsidR="00544755" w:rsidRPr="00572D82">
        <w:rPr>
          <w:rFonts w:ascii="Calibri" w:hAnsi="Calibri" w:cs="Calibri"/>
          <w:color w:val="000000" w:themeColor="text1"/>
          <w:lang w:val="en-US"/>
        </w:rPr>
        <w:t xml:space="preserve"> (</w:t>
      </w:r>
      <w:proofErr w:type="spellStart"/>
      <w:r w:rsidR="00544755" w:rsidRPr="00572D82">
        <w:rPr>
          <w:rFonts w:ascii="Calibri" w:hAnsi="Calibri" w:cs="Calibri"/>
          <w:color w:val="000000" w:themeColor="text1"/>
          <w:lang w:val="en-US"/>
        </w:rPr>
        <w:t>ReCCS</w:t>
      </w:r>
      <w:proofErr w:type="spellEnd"/>
      <w:proofErr w:type="gramStart"/>
      <w:r w:rsidR="00544755" w:rsidRPr="00572D82">
        <w:rPr>
          <w:rFonts w:ascii="Calibri" w:hAnsi="Calibri" w:cs="Calibri"/>
          <w:color w:val="000000" w:themeColor="text1"/>
          <w:lang w:val="en-US"/>
        </w:rPr>
        <w:t>);</w:t>
      </w:r>
      <w:proofErr w:type="gramEnd"/>
      <w:r w:rsidR="00544755" w:rsidRPr="00572D82">
        <w:rPr>
          <w:rFonts w:ascii="Calibri" w:hAnsi="Calibri" w:cs="Calibri"/>
          <w:color w:val="000000" w:themeColor="text1"/>
          <w:lang w:val="en-US"/>
        </w:rPr>
        <w:t xml:space="preserve"> </w:t>
      </w:r>
    </w:p>
    <w:p w14:paraId="3869C354" w14:textId="573116E6" w:rsidR="00614CC9" w:rsidRPr="00572D82" w:rsidRDefault="00614CC9" w:rsidP="00572D82">
      <w:pPr>
        <w:numPr>
          <w:ilvl w:val="0"/>
          <w:numId w:val="17"/>
        </w:numPr>
        <w:spacing w:after="0" w:line="360" w:lineRule="auto"/>
        <w:jc w:val="both"/>
        <w:rPr>
          <w:rFonts w:ascii="Calibri" w:hAnsi="Calibri" w:cs="Calibri"/>
          <w:color w:val="000000" w:themeColor="text1"/>
          <w:lang w:val="en-US"/>
        </w:rPr>
      </w:pPr>
      <w:r w:rsidRPr="00572D82">
        <w:rPr>
          <w:rFonts w:ascii="Calibri" w:hAnsi="Calibri" w:cs="Calibri"/>
          <w:color w:val="000000" w:themeColor="text1"/>
        </w:rPr>
        <w:t xml:space="preserve">Develop and support transdisciplinary research </w:t>
      </w:r>
      <w:r w:rsidRPr="00572D82">
        <w:rPr>
          <w:rFonts w:ascii="Calibri" w:hAnsi="Calibri" w:cs="Calibri"/>
          <w:color w:val="000000" w:themeColor="text1"/>
          <w:lang w:val="en-US"/>
        </w:rPr>
        <w:t>​</w:t>
      </w:r>
      <w:r w:rsidRPr="00572D82">
        <w:rPr>
          <w:rFonts w:ascii="Calibri" w:hAnsi="Calibri" w:cs="Calibri"/>
          <w:color w:val="000000" w:themeColor="text1"/>
        </w:rPr>
        <w:t xml:space="preserve">capacity around coastal and marine resilience, </w:t>
      </w:r>
      <w:r w:rsidRPr="00572D82">
        <w:rPr>
          <w:rFonts w:ascii="Calibri" w:hAnsi="Calibri" w:cs="Calibri"/>
          <w:color w:val="000000" w:themeColor="text1"/>
          <w:lang w:val="en-US"/>
        </w:rPr>
        <w:t>​</w:t>
      </w:r>
      <w:r w:rsidRPr="00572D82">
        <w:rPr>
          <w:rFonts w:ascii="Calibri" w:hAnsi="Calibri" w:cs="Calibri"/>
          <w:color w:val="000000" w:themeColor="text1"/>
        </w:rPr>
        <w:t xml:space="preserve">through </w:t>
      </w:r>
      <w:r w:rsidR="002B0AB7" w:rsidRPr="00572D82">
        <w:rPr>
          <w:rFonts w:ascii="Calibri" w:hAnsi="Calibri" w:cs="Calibri"/>
          <w:color w:val="000000" w:themeColor="text1"/>
        </w:rPr>
        <w:t>our</w:t>
      </w:r>
      <w:r w:rsidRPr="00572D82">
        <w:rPr>
          <w:rFonts w:ascii="Calibri" w:hAnsi="Calibri" w:cs="Calibri"/>
          <w:color w:val="000000" w:themeColor="text1"/>
        </w:rPr>
        <w:t xml:space="preserve"> Flexible </w:t>
      </w:r>
      <w:proofErr w:type="gramStart"/>
      <w:r w:rsidRPr="00572D82">
        <w:rPr>
          <w:rFonts w:ascii="Calibri" w:hAnsi="Calibri" w:cs="Calibri"/>
          <w:color w:val="000000" w:themeColor="text1"/>
        </w:rPr>
        <w:t>Fund</w:t>
      </w:r>
      <w:r w:rsidR="00544755" w:rsidRPr="00572D82">
        <w:rPr>
          <w:rFonts w:ascii="Calibri" w:hAnsi="Calibri" w:cs="Calibri"/>
          <w:color w:val="000000" w:themeColor="text1"/>
          <w:lang w:val="en-US"/>
        </w:rPr>
        <w:t>;</w:t>
      </w:r>
      <w:proofErr w:type="gramEnd"/>
      <w:r w:rsidR="00544755" w:rsidRPr="00572D82">
        <w:rPr>
          <w:rFonts w:ascii="Calibri" w:hAnsi="Calibri" w:cs="Calibri"/>
          <w:color w:val="000000" w:themeColor="text1"/>
          <w:lang w:val="en-US"/>
        </w:rPr>
        <w:t xml:space="preserve"> </w:t>
      </w:r>
    </w:p>
    <w:p w14:paraId="6611898A" w14:textId="7189EFDB" w:rsidR="00614CC9" w:rsidRPr="00572D82" w:rsidRDefault="00614CC9" w:rsidP="00572D82">
      <w:pPr>
        <w:numPr>
          <w:ilvl w:val="0"/>
          <w:numId w:val="17"/>
        </w:numPr>
        <w:spacing w:after="0" w:line="360" w:lineRule="auto"/>
        <w:jc w:val="both"/>
        <w:rPr>
          <w:rFonts w:ascii="Calibri" w:hAnsi="Calibri" w:cs="Calibri"/>
          <w:color w:val="000000"/>
        </w:rPr>
      </w:pPr>
      <w:r w:rsidRPr="00572D82">
        <w:rPr>
          <w:rFonts w:ascii="Calibri" w:hAnsi="Calibri" w:cs="Calibri"/>
          <w:color w:val="000000" w:themeColor="text1"/>
        </w:rPr>
        <w:t xml:space="preserve">Scale and embed effective place-based </w:t>
      </w:r>
      <w:r w:rsidRPr="00572D82">
        <w:rPr>
          <w:rFonts w:ascii="Calibri" w:hAnsi="Calibri" w:cs="Calibri"/>
          <w:color w:val="000000" w:themeColor="text1"/>
          <w:lang w:val="en-US"/>
        </w:rPr>
        <w:t>​</w:t>
      </w:r>
      <w:r w:rsidRPr="00572D82">
        <w:rPr>
          <w:rFonts w:ascii="Calibri" w:hAnsi="Calibri" w:cs="Calibri"/>
          <w:color w:val="000000" w:themeColor="text1"/>
        </w:rPr>
        <w:t xml:space="preserve">interventions into policy, practice and </w:t>
      </w:r>
      <w:r w:rsidRPr="00572D82">
        <w:rPr>
          <w:rFonts w:ascii="Calibri" w:hAnsi="Calibri" w:cs="Calibri"/>
          <w:color w:val="000000" w:themeColor="text1"/>
          <w:lang w:val="en-US"/>
        </w:rPr>
        <w:t>​</w:t>
      </w:r>
      <w:r w:rsidRPr="00572D82">
        <w:rPr>
          <w:rFonts w:ascii="Calibri" w:hAnsi="Calibri" w:cs="Calibri"/>
          <w:color w:val="000000" w:themeColor="text1"/>
          <w:lang w:val="en-US"/>
        </w:rPr>
        <w:br/>
      </w:r>
      <w:r w:rsidRPr="00572D82">
        <w:rPr>
          <w:rFonts w:ascii="Calibri" w:hAnsi="Calibri" w:cs="Calibri"/>
          <w:color w:val="000000" w:themeColor="text1"/>
        </w:rPr>
        <w:t>knowledge mobilisation</w:t>
      </w:r>
      <w:r w:rsidRPr="00572D82">
        <w:rPr>
          <w:rFonts w:ascii="Calibri" w:hAnsi="Calibri" w:cs="Calibri"/>
          <w:color w:val="000000" w:themeColor="text1"/>
          <w:lang w:val="en-US"/>
        </w:rPr>
        <w:t>​</w:t>
      </w:r>
      <w:r w:rsidR="003C20EC" w:rsidRPr="00572D82">
        <w:rPr>
          <w:rFonts w:ascii="Calibri" w:hAnsi="Calibri" w:cs="Calibri"/>
          <w:color w:val="000000" w:themeColor="text1"/>
          <w:lang w:val="en-US"/>
        </w:rPr>
        <w:t xml:space="preserve"> for coastal and marine resilience. </w:t>
      </w:r>
    </w:p>
    <w:p w14:paraId="5323397C" w14:textId="77777777" w:rsidR="005027B4" w:rsidRPr="00572D82" w:rsidRDefault="005027B4" w:rsidP="00572D82">
      <w:pPr>
        <w:pStyle w:val="NoSpacing"/>
        <w:spacing w:line="360" w:lineRule="auto"/>
        <w:jc w:val="both"/>
        <w:rPr>
          <w:rFonts w:ascii="Calibri" w:hAnsi="Calibri" w:cs="Calibri"/>
          <w:color w:val="000000"/>
        </w:rPr>
      </w:pPr>
    </w:p>
    <w:p w14:paraId="56A169E0" w14:textId="5E5A8EC0" w:rsidR="00014A1C" w:rsidRPr="00572D82" w:rsidRDefault="00DB155E" w:rsidP="00572D82">
      <w:pPr>
        <w:pStyle w:val="NoSpacing"/>
        <w:spacing w:line="360" w:lineRule="auto"/>
        <w:jc w:val="both"/>
        <w:rPr>
          <w:rStyle w:val="normaltextrun"/>
          <w:rFonts w:ascii="Calibri" w:hAnsi="Calibri" w:cs="Calibri"/>
          <w:color w:val="000000"/>
        </w:rPr>
      </w:pPr>
      <w:r w:rsidRPr="00572D82">
        <w:rPr>
          <w:rFonts w:ascii="Calibri" w:hAnsi="Calibri" w:cs="Calibri"/>
          <w:color w:val="000000"/>
        </w:rPr>
        <w:t xml:space="preserve">The fellow </w:t>
      </w:r>
      <w:r w:rsidR="008C1423" w:rsidRPr="00572D82">
        <w:rPr>
          <w:rFonts w:ascii="Calibri" w:hAnsi="Calibri" w:cs="Calibri"/>
          <w:color w:val="000000"/>
        </w:rPr>
        <w:t>may</w:t>
      </w:r>
      <w:r w:rsidRPr="00572D82">
        <w:rPr>
          <w:rFonts w:ascii="Calibri" w:hAnsi="Calibri" w:cs="Calibri"/>
          <w:color w:val="000000"/>
        </w:rPr>
        <w:t xml:space="preserve"> also contribute to </w:t>
      </w:r>
      <w:r w:rsidR="00782637" w:rsidRPr="00572D82">
        <w:rPr>
          <w:rFonts w:ascii="Calibri" w:hAnsi="Calibri" w:cs="Calibri"/>
          <w:color w:val="000000"/>
        </w:rPr>
        <w:t xml:space="preserve">ongoing </w:t>
      </w:r>
      <w:r w:rsidR="00844445" w:rsidRPr="00572D82">
        <w:rPr>
          <w:rFonts w:ascii="Calibri" w:hAnsi="Calibri" w:cs="Calibri"/>
          <w:color w:val="000000"/>
        </w:rPr>
        <w:t>policy and knowledge exchange</w:t>
      </w:r>
      <w:r w:rsidRPr="00572D82">
        <w:rPr>
          <w:rFonts w:ascii="Calibri" w:hAnsi="Calibri" w:cs="Calibri"/>
          <w:color w:val="000000"/>
        </w:rPr>
        <w:t xml:space="preserve"> impacts </w:t>
      </w:r>
      <w:r w:rsidR="00280F71" w:rsidRPr="00572D82">
        <w:rPr>
          <w:rFonts w:ascii="Calibri" w:hAnsi="Calibri" w:cs="Calibri"/>
          <w:color w:val="000000"/>
        </w:rPr>
        <w:t>from the UKRI-funded Risky</w:t>
      </w:r>
      <w:r w:rsidR="0009557E" w:rsidRPr="00572D82">
        <w:rPr>
          <w:rFonts w:ascii="Calibri" w:hAnsi="Calibri" w:cs="Calibri"/>
          <w:color w:val="000000"/>
        </w:rPr>
        <w:t xml:space="preserve"> Cities</w:t>
      </w:r>
      <w:r w:rsidR="00782637" w:rsidRPr="00572D82">
        <w:rPr>
          <w:rFonts w:ascii="Calibri" w:hAnsi="Calibri" w:cs="Calibri"/>
          <w:color w:val="000000"/>
        </w:rPr>
        <w:t>: Living with Water in an Uncertain Future Climate</w:t>
      </w:r>
      <w:r w:rsidR="00280F71" w:rsidRPr="00572D82">
        <w:rPr>
          <w:rFonts w:ascii="Calibri" w:hAnsi="Calibri" w:cs="Calibri"/>
          <w:color w:val="000000"/>
        </w:rPr>
        <w:t xml:space="preserve"> project (2021-2024) and</w:t>
      </w:r>
      <w:r w:rsidR="00CF498C" w:rsidRPr="00572D82">
        <w:rPr>
          <w:rFonts w:ascii="Calibri" w:hAnsi="Calibri" w:cs="Calibri"/>
          <w:color w:val="000000"/>
        </w:rPr>
        <w:t xml:space="preserve"> related </w:t>
      </w:r>
      <w:r w:rsidR="00572AF6" w:rsidRPr="00572D82">
        <w:rPr>
          <w:rFonts w:ascii="Calibri" w:hAnsi="Calibri" w:cs="Calibri"/>
          <w:color w:val="000000"/>
        </w:rPr>
        <w:t xml:space="preserve">action </w:t>
      </w:r>
      <w:r w:rsidR="00901040" w:rsidRPr="00572D82">
        <w:rPr>
          <w:rFonts w:ascii="Calibri" w:hAnsi="Calibri" w:cs="Calibri"/>
          <w:color w:val="000000"/>
        </w:rPr>
        <w:t>research and KE opportunities</w:t>
      </w:r>
      <w:r w:rsidR="00CF498C" w:rsidRPr="00572D82">
        <w:rPr>
          <w:rFonts w:ascii="Calibri" w:hAnsi="Calibri" w:cs="Calibri"/>
          <w:color w:val="000000"/>
        </w:rPr>
        <w:t xml:space="preserve"> in the Centre for Water Cultures at the University of Hull</w:t>
      </w:r>
      <w:r w:rsidR="00E37ACC" w:rsidRPr="00572D82">
        <w:rPr>
          <w:rFonts w:ascii="Calibri" w:hAnsi="Calibri" w:cs="Calibri"/>
          <w:color w:val="000000"/>
        </w:rPr>
        <w:t xml:space="preserve">, as well as engage with </w:t>
      </w:r>
      <w:r w:rsidR="005D4427" w:rsidRPr="00572D82">
        <w:rPr>
          <w:rFonts w:ascii="Calibri" w:hAnsi="Calibri" w:cs="Calibri"/>
          <w:color w:val="000000"/>
        </w:rPr>
        <w:t xml:space="preserve">the </w:t>
      </w:r>
      <w:r w:rsidR="00E37ACC" w:rsidRPr="00572D82">
        <w:rPr>
          <w:rFonts w:ascii="Calibri" w:hAnsi="Calibri" w:cs="Calibri"/>
        </w:rPr>
        <w:t>4 project teams leading the Resilient Coastal Communities and Seas (</w:t>
      </w:r>
      <w:proofErr w:type="spellStart"/>
      <w:r w:rsidR="00E37ACC" w:rsidRPr="00572D82">
        <w:rPr>
          <w:rFonts w:ascii="Calibri" w:hAnsi="Calibri" w:cs="Calibri"/>
        </w:rPr>
        <w:t>ReCCS</w:t>
      </w:r>
      <w:proofErr w:type="spellEnd"/>
      <w:r w:rsidR="00E37ACC" w:rsidRPr="00572D82">
        <w:rPr>
          <w:rFonts w:ascii="Calibri" w:hAnsi="Calibri" w:cs="Calibri"/>
        </w:rPr>
        <w:t xml:space="preserve">) large research projects. </w:t>
      </w:r>
    </w:p>
    <w:p w14:paraId="619EB9A6" w14:textId="77777777" w:rsidR="003F0E0D" w:rsidRPr="00572D82" w:rsidRDefault="003F0E0D" w:rsidP="00572D82">
      <w:pPr>
        <w:pStyle w:val="NoSpacing"/>
        <w:spacing w:line="360" w:lineRule="auto"/>
        <w:jc w:val="both"/>
        <w:rPr>
          <w:rFonts w:ascii="Calibri" w:hAnsi="Calibri" w:cs="Calibri"/>
          <w:color w:val="0070C0"/>
        </w:rPr>
      </w:pPr>
    </w:p>
    <w:p w14:paraId="124602F0" w14:textId="77777777" w:rsidR="00FF2DB6" w:rsidRPr="00572D82" w:rsidRDefault="00FF2DB6" w:rsidP="00572D82">
      <w:pPr>
        <w:pStyle w:val="Heading3"/>
        <w:spacing w:line="360" w:lineRule="auto"/>
        <w:jc w:val="both"/>
        <w:rPr>
          <w:rFonts w:ascii="Calibri" w:hAnsi="Calibri" w:cs="Calibri"/>
          <w:sz w:val="22"/>
          <w:szCs w:val="22"/>
        </w:rPr>
      </w:pPr>
      <w:r w:rsidRPr="00572D82">
        <w:rPr>
          <w:rFonts w:ascii="Calibri" w:hAnsi="Calibri" w:cs="Calibri"/>
          <w:sz w:val="22"/>
          <w:szCs w:val="22"/>
        </w:rPr>
        <w:t>Specific Duties and Responsibilities of the post</w:t>
      </w:r>
    </w:p>
    <w:p w14:paraId="3FDEAABB" w14:textId="2778E9B0" w:rsidR="00D72989" w:rsidRPr="00572D82" w:rsidRDefault="00B71503" w:rsidP="00572D82">
      <w:pPr>
        <w:pStyle w:val="paragraph"/>
        <w:spacing w:before="0" w:beforeAutospacing="0" w:after="0" w:afterAutospacing="0" w:line="360" w:lineRule="auto"/>
        <w:jc w:val="both"/>
        <w:textAlignment w:val="baseline"/>
        <w:rPr>
          <w:rFonts w:ascii="Calibri" w:eastAsia="Calibri" w:hAnsi="Calibri" w:cs="Calibri"/>
          <w:sz w:val="22"/>
          <w:szCs w:val="22"/>
        </w:rPr>
      </w:pPr>
      <w:r w:rsidRPr="00572D82">
        <w:rPr>
          <w:rFonts w:ascii="Calibri" w:eastAsia="Calibri" w:hAnsi="Calibri" w:cs="Calibri"/>
          <w:sz w:val="22"/>
          <w:szCs w:val="22"/>
        </w:rPr>
        <w:t xml:space="preserve">The KT Fellow will </w:t>
      </w:r>
      <w:r w:rsidR="00AD291E" w:rsidRPr="00572D82">
        <w:rPr>
          <w:rFonts w:ascii="Calibri" w:eastAsia="Calibri" w:hAnsi="Calibri" w:cs="Calibri"/>
          <w:sz w:val="22"/>
          <w:szCs w:val="22"/>
        </w:rPr>
        <w:t xml:space="preserve">enhance and accelerate research, knowledge exchange and policy translations for </w:t>
      </w:r>
      <w:r w:rsidRPr="00572D82">
        <w:rPr>
          <w:rFonts w:ascii="Calibri" w:eastAsia="Calibri" w:hAnsi="Calibri" w:cs="Calibri"/>
          <w:sz w:val="22"/>
          <w:szCs w:val="22"/>
        </w:rPr>
        <w:t>the Coast-R Network, Risky Cities and aligned projects</w:t>
      </w:r>
      <w:r w:rsidR="008066E9" w:rsidRPr="00572D82">
        <w:rPr>
          <w:rFonts w:ascii="Calibri" w:eastAsia="Calibri" w:hAnsi="Calibri" w:cs="Calibri"/>
          <w:sz w:val="22"/>
          <w:szCs w:val="22"/>
        </w:rPr>
        <w:t>.</w:t>
      </w:r>
      <w:r w:rsidR="00926C48" w:rsidRPr="00572D82">
        <w:rPr>
          <w:rFonts w:ascii="Calibri" w:eastAsia="Calibri" w:hAnsi="Calibri" w:cs="Calibri"/>
          <w:sz w:val="22"/>
          <w:szCs w:val="22"/>
        </w:rPr>
        <w:t xml:space="preserve"> For example: </w:t>
      </w:r>
      <w:r w:rsidR="00AD291E" w:rsidRPr="00572D82">
        <w:rPr>
          <w:rFonts w:ascii="Calibri" w:eastAsia="Calibri" w:hAnsi="Calibri" w:cs="Calibri"/>
          <w:sz w:val="22"/>
          <w:szCs w:val="22"/>
        </w:rPr>
        <w:t xml:space="preserve"> </w:t>
      </w:r>
    </w:p>
    <w:p w14:paraId="2991934D" w14:textId="52CDF7BE" w:rsidR="00063BD8" w:rsidRPr="00572D82" w:rsidRDefault="00063BD8" w:rsidP="00572D82">
      <w:pPr>
        <w:pStyle w:val="paragraph"/>
        <w:numPr>
          <w:ilvl w:val="0"/>
          <w:numId w:val="16"/>
        </w:numPr>
        <w:spacing w:before="0" w:beforeAutospacing="0" w:after="0" w:afterAutospacing="0" w:line="360" w:lineRule="auto"/>
        <w:jc w:val="both"/>
        <w:textAlignment w:val="baseline"/>
        <w:rPr>
          <w:rFonts w:ascii="Calibri" w:eastAsia="Calibri" w:hAnsi="Calibri" w:cs="Calibri"/>
          <w:sz w:val="22"/>
          <w:szCs w:val="22"/>
        </w:rPr>
      </w:pPr>
      <w:r w:rsidRPr="00572D82">
        <w:rPr>
          <w:rFonts w:ascii="Calibri" w:hAnsi="Calibri" w:cs="Calibri"/>
          <w:sz w:val="22"/>
          <w:szCs w:val="22"/>
        </w:rPr>
        <w:t>Working with project teams to develop</w:t>
      </w:r>
      <w:r w:rsidR="00C24974" w:rsidRPr="00572D82">
        <w:rPr>
          <w:rFonts w:ascii="Calibri" w:hAnsi="Calibri" w:cs="Calibri"/>
          <w:sz w:val="22"/>
          <w:szCs w:val="22"/>
        </w:rPr>
        <w:t xml:space="preserve"> (</w:t>
      </w:r>
      <w:r w:rsidRPr="00572D82">
        <w:rPr>
          <w:rFonts w:ascii="Calibri" w:hAnsi="Calibri" w:cs="Calibri"/>
          <w:sz w:val="22"/>
          <w:szCs w:val="22"/>
        </w:rPr>
        <w:t>or further enhance</w:t>
      </w:r>
      <w:r w:rsidR="00C24974" w:rsidRPr="00572D82">
        <w:rPr>
          <w:rFonts w:ascii="Calibri" w:hAnsi="Calibri" w:cs="Calibri"/>
          <w:sz w:val="22"/>
          <w:szCs w:val="22"/>
        </w:rPr>
        <w:t>)</w:t>
      </w:r>
      <w:r w:rsidRPr="00572D82">
        <w:rPr>
          <w:rFonts w:ascii="Calibri" w:hAnsi="Calibri" w:cs="Calibri"/>
          <w:sz w:val="22"/>
          <w:szCs w:val="22"/>
        </w:rPr>
        <w:t xml:space="preserve"> knowledge exchange</w:t>
      </w:r>
      <w:r w:rsidR="004A404B" w:rsidRPr="00572D82">
        <w:rPr>
          <w:rFonts w:ascii="Calibri" w:hAnsi="Calibri" w:cs="Calibri"/>
          <w:sz w:val="22"/>
          <w:szCs w:val="22"/>
        </w:rPr>
        <w:t>/</w:t>
      </w:r>
      <w:r w:rsidR="00C24974" w:rsidRPr="00572D82">
        <w:rPr>
          <w:rFonts w:ascii="Calibri" w:hAnsi="Calibri" w:cs="Calibri"/>
          <w:sz w:val="22"/>
          <w:szCs w:val="22"/>
        </w:rPr>
        <w:t>policy translation/</w:t>
      </w:r>
      <w:r w:rsidR="004A404B" w:rsidRPr="00572D82">
        <w:rPr>
          <w:rFonts w:ascii="Calibri" w:hAnsi="Calibri" w:cs="Calibri"/>
          <w:sz w:val="22"/>
          <w:szCs w:val="22"/>
        </w:rPr>
        <w:t>dissemination plans (as appropriate to the project</w:t>
      </w:r>
      <w:r w:rsidR="00614300" w:rsidRPr="00572D82">
        <w:rPr>
          <w:rFonts w:ascii="Calibri" w:hAnsi="Calibri" w:cs="Calibri"/>
          <w:sz w:val="22"/>
          <w:szCs w:val="22"/>
        </w:rPr>
        <w:t xml:space="preserve">) for project learning and </w:t>
      </w:r>
      <w:proofErr w:type="gramStart"/>
      <w:r w:rsidR="00614300" w:rsidRPr="00572D82">
        <w:rPr>
          <w:rFonts w:ascii="Calibri" w:hAnsi="Calibri" w:cs="Calibri"/>
          <w:sz w:val="22"/>
          <w:szCs w:val="22"/>
        </w:rPr>
        <w:t>outcomes</w:t>
      </w:r>
      <w:r w:rsidR="004A404B" w:rsidRPr="00572D82">
        <w:rPr>
          <w:rFonts w:ascii="Calibri" w:hAnsi="Calibri" w:cs="Calibri"/>
          <w:sz w:val="22"/>
          <w:szCs w:val="22"/>
        </w:rPr>
        <w:t>;</w:t>
      </w:r>
      <w:proofErr w:type="gramEnd"/>
      <w:r w:rsidR="004A404B" w:rsidRPr="00572D82">
        <w:rPr>
          <w:rFonts w:ascii="Calibri" w:hAnsi="Calibri" w:cs="Calibri"/>
          <w:sz w:val="22"/>
          <w:szCs w:val="22"/>
        </w:rPr>
        <w:t xml:space="preserve"> </w:t>
      </w:r>
    </w:p>
    <w:p w14:paraId="0E960942" w14:textId="4E294BE0" w:rsidR="003C661F" w:rsidRPr="00572D82" w:rsidRDefault="003C661F" w:rsidP="00572D82">
      <w:pPr>
        <w:pStyle w:val="paragraph"/>
        <w:numPr>
          <w:ilvl w:val="0"/>
          <w:numId w:val="16"/>
        </w:numPr>
        <w:spacing w:before="0" w:beforeAutospacing="0" w:after="0" w:afterAutospacing="0" w:line="360" w:lineRule="auto"/>
        <w:jc w:val="both"/>
        <w:textAlignment w:val="baseline"/>
        <w:rPr>
          <w:rFonts w:ascii="Calibri" w:eastAsia="Calibri" w:hAnsi="Calibri" w:cs="Calibri"/>
          <w:sz w:val="22"/>
          <w:szCs w:val="22"/>
        </w:rPr>
      </w:pPr>
      <w:r w:rsidRPr="00572D82">
        <w:rPr>
          <w:rFonts w:ascii="Calibri" w:hAnsi="Calibri" w:cs="Calibri"/>
          <w:sz w:val="22"/>
          <w:szCs w:val="22"/>
        </w:rPr>
        <w:t xml:space="preserve">Planning, delivering and evaluating engagement activities </w:t>
      </w:r>
      <w:r w:rsidR="004C0389" w:rsidRPr="00572D82">
        <w:rPr>
          <w:rFonts w:ascii="Calibri" w:hAnsi="Calibri" w:cs="Calibri"/>
          <w:sz w:val="22"/>
          <w:szCs w:val="22"/>
        </w:rPr>
        <w:t>for</w:t>
      </w:r>
      <w:r w:rsidR="001C7B0F" w:rsidRPr="00572D82">
        <w:rPr>
          <w:rFonts w:ascii="Calibri" w:hAnsi="Calibri" w:cs="Calibri"/>
          <w:sz w:val="22"/>
          <w:szCs w:val="22"/>
        </w:rPr>
        <w:t xml:space="preserve"> academic</w:t>
      </w:r>
      <w:r w:rsidR="006B5B9F" w:rsidRPr="00572D82">
        <w:rPr>
          <w:rFonts w:ascii="Calibri" w:hAnsi="Calibri" w:cs="Calibri"/>
          <w:sz w:val="22"/>
          <w:szCs w:val="22"/>
        </w:rPr>
        <w:t>s</w:t>
      </w:r>
      <w:r w:rsidR="001C7B0F" w:rsidRPr="00572D82">
        <w:rPr>
          <w:rFonts w:ascii="Calibri" w:hAnsi="Calibri" w:cs="Calibri"/>
          <w:sz w:val="22"/>
          <w:szCs w:val="22"/>
        </w:rPr>
        <w:t>, practitioner</w:t>
      </w:r>
      <w:r w:rsidR="006B5B9F" w:rsidRPr="00572D82">
        <w:rPr>
          <w:rFonts w:ascii="Calibri" w:hAnsi="Calibri" w:cs="Calibri"/>
          <w:sz w:val="22"/>
          <w:szCs w:val="22"/>
        </w:rPr>
        <w:t>s</w:t>
      </w:r>
      <w:r w:rsidR="001C7B0F" w:rsidRPr="00572D82">
        <w:rPr>
          <w:rFonts w:ascii="Calibri" w:hAnsi="Calibri" w:cs="Calibri"/>
          <w:sz w:val="22"/>
          <w:szCs w:val="22"/>
        </w:rPr>
        <w:t>, policymaker</w:t>
      </w:r>
      <w:r w:rsidR="006B5B9F" w:rsidRPr="00572D82">
        <w:rPr>
          <w:rFonts w:ascii="Calibri" w:hAnsi="Calibri" w:cs="Calibri"/>
          <w:sz w:val="22"/>
          <w:szCs w:val="22"/>
        </w:rPr>
        <w:t xml:space="preserve">s and/or community groups </w:t>
      </w:r>
      <w:r w:rsidRPr="00572D82">
        <w:rPr>
          <w:rFonts w:ascii="Calibri" w:hAnsi="Calibri" w:cs="Calibri"/>
          <w:sz w:val="22"/>
          <w:szCs w:val="22"/>
        </w:rPr>
        <w:t xml:space="preserve">(e.g. workshops, knowledge exchange, </w:t>
      </w:r>
      <w:r w:rsidR="008617C6" w:rsidRPr="00572D82">
        <w:rPr>
          <w:rFonts w:ascii="Calibri" w:hAnsi="Calibri" w:cs="Calibri"/>
          <w:sz w:val="22"/>
          <w:szCs w:val="22"/>
        </w:rPr>
        <w:t xml:space="preserve">policy </w:t>
      </w:r>
      <w:r w:rsidR="006565B3" w:rsidRPr="00572D82">
        <w:rPr>
          <w:rFonts w:ascii="Calibri" w:hAnsi="Calibri" w:cs="Calibri"/>
          <w:sz w:val="22"/>
          <w:szCs w:val="22"/>
        </w:rPr>
        <w:t>hackathons</w:t>
      </w:r>
      <w:r w:rsidRPr="00572D82">
        <w:rPr>
          <w:rFonts w:ascii="Calibri" w:hAnsi="Calibri" w:cs="Calibri"/>
          <w:sz w:val="22"/>
          <w:szCs w:val="22"/>
        </w:rPr>
        <w:t>), including processing associated data and materials</w:t>
      </w:r>
      <w:r w:rsidR="006111BC" w:rsidRPr="00572D82">
        <w:rPr>
          <w:rFonts w:ascii="Calibri" w:hAnsi="Calibri" w:cs="Calibri"/>
          <w:sz w:val="22"/>
          <w:szCs w:val="22"/>
        </w:rPr>
        <w:t>. This may include supporting delivery</w:t>
      </w:r>
      <w:r w:rsidR="009071F5" w:rsidRPr="00572D82">
        <w:rPr>
          <w:rFonts w:ascii="Calibri" w:hAnsi="Calibri" w:cs="Calibri"/>
          <w:sz w:val="22"/>
          <w:szCs w:val="22"/>
        </w:rPr>
        <w:t xml:space="preserve">, </w:t>
      </w:r>
      <w:r w:rsidR="006111BC" w:rsidRPr="00572D82">
        <w:rPr>
          <w:rFonts w:ascii="Calibri" w:hAnsi="Calibri" w:cs="Calibri"/>
          <w:sz w:val="22"/>
          <w:szCs w:val="22"/>
        </w:rPr>
        <w:t>data processing</w:t>
      </w:r>
      <w:r w:rsidR="000734D7" w:rsidRPr="00572D82">
        <w:rPr>
          <w:rFonts w:ascii="Calibri" w:hAnsi="Calibri" w:cs="Calibri"/>
          <w:sz w:val="22"/>
          <w:szCs w:val="22"/>
        </w:rPr>
        <w:t>,</w:t>
      </w:r>
      <w:r w:rsidR="006111BC" w:rsidRPr="00572D82">
        <w:rPr>
          <w:rFonts w:ascii="Calibri" w:hAnsi="Calibri" w:cs="Calibri"/>
          <w:sz w:val="22"/>
          <w:szCs w:val="22"/>
        </w:rPr>
        <w:t xml:space="preserve"> </w:t>
      </w:r>
      <w:r w:rsidR="009071F5" w:rsidRPr="00572D82">
        <w:rPr>
          <w:rFonts w:ascii="Calibri" w:hAnsi="Calibri" w:cs="Calibri"/>
          <w:sz w:val="22"/>
          <w:szCs w:val="22"/>
        </w:rPr>
        <w:t>and</w:t>
      </w:r>
      <w:r w:rsidR="000734D7" w:rsidRPr="00572D82">
        <w:rPr>
          <w:rFonts w:ascii="Calibri" w:hAnsi="Calibri" w:cs="Calibri"/>
          <w:sz w:val="22"/>
          <w:szCs w:val="22"/>
        </w:rPr>
        <w:t>/or</w:t>
      </w:r>
      <w:r w:rsidR="009071F5" w:rsidRPr="00572D82">
        <w:rPr>
          <w:rFonts w:ascii="Calibri" w:hAnsi="Calibri" w:cs="Calibri"/>
          <w:sz w:val="22"/>
          <w:szCs w:val="22"/>
        </w:rPr>
        <w:t xml:space="preserve"> reflection </w:t>
      </w:r>
      <w:r w:rsidR="00FF7D8A" w:rsidRPr="00572D82">
        <w:rPr>
          <w:rFonts w:ascii="Calibri" w:hAnsi="Calibri" w:cs="Calibri"/>
          <w:sz w:val="22"/>
          <w:szCs w:val="22"/>
        </w:rPr>
        <w:t>around</w:t>
      </w:r>
      <w:r w:rsidR="009071F5" w:rsidRPr="00572D82">
        <w:rPr>
          <w:rFonts w:ascii="Calibri" w:hAnsi="Calibri" w:cs="Calibri"/>
          <w:sz w:val="22"/>
          <w:szCs w:val="22"/>
        </w:rPr>
        <w:t xml:space="preserve"> </w:t>
      </w:r>
      <w:r w:rsidR="00C05403" w:rsidRPr="00572D82">
        <w:rPr>
          <w:rFonts w:ascii="Calibri" w:hAnsi="Calibri" w:cs="Calibri"/>
          <w:sz w:val="22"/>
          <w:szCs w:val="22"/>
        </w:rPr>
        <w:t xml:space="preserve">activities </w:t>
      </w:r>
      <w:r w:rsidR="00FF7D8A" w:rsidRPr="00572D82">
        <w:rPr>
          <w:rFonts w:ascii="Calibri" w:hAnsi="Calibri" w:cs="Calibri"/>
          <w:sz w:val="22"/>
          <w:szCs w:val="22"/>
        </w:rPr>
        <w:t xml:space="preserve">already </w:t>
      </w:r>
      <w:r w:rsidR="005D5115" w:rsidRPr="00572D82">
        <w:rPr>
          <w:rFonts w:ascii="Calibri" w:hAnsi="Calibri" w:cs="Calibri"/>
          <w:sz w:val="22"/>
          <w:szCs w:val="22"/>
        </w:rPr>
        <w:t>planned</w:t>
      </w:r>
      <w:r w:rsidR="000734D7" w:rsidRPr="00572D82">
        <w:rPr>
          <w:rFonts w:ascii="Calibri" w:hAnsi="Calibri" w:cs="Calibri"/>
          <w:sz w:val="22"/>
          <w:szCs w:val="22"/>
        </w:rPr>
        <w:t xml:space="preserve"> or </w:t>
      </w:r>
      <w:proofErr w:type="gramStart"/>
      <w:r w:rsidR="005D5115" w:rsidRPr="00572D82">
        <w:rPr>
          <w:rFonts w:ascii="Calibri" w:hAnsi="Calibri" w:cs="Calibri"/>
          <w:sz w:val="22"/>
          <w:szCs w:val="22"/>
        </w:rPr>
        <w:t>delivered;</w:t>
      </w:r>
      <w:proofErr w:type="gramEnd"/>
      <w:r w:rsidR="005D5115" w:rsidRPr="00572D82">
        <w:rPr>
          <w:rFonts w:ascii="Calibri" w:hAnsi="Calibri" w:cs="Calibri"/>
          <w:sz w:val="22"/>
          <w:szCs w:val="22"/>
        </w:rPr>
        <w:t xml:space="preserve"> </w:t>
      </w:r>
      <w:r w:rsidRPr="00572D82">
        <w:rPr>
          <w:rFonts w:ascii="Calibri" w:hAnsi="Calibri" w:cs="Calibri"/>
          <w:sz w:val="22"/>
          <w:szCs w:val="22"/>
        </w:rPr>
        <w:t xml:space="preserve"> </w:t>
      </w:r>
    </w:p>
    <w:p w14:paraId="01C17F0E" w14:textId="6EC563A7" w:rsidR="00C7718B" w:rsidRPr="00572D82" w:rsidRDefault="000159D0" w:rsidP="00572D82">
      <w:pPr>
        <w:pStyle w:val="paragraph"/>
        <w:numPr>
          <w:ilvl w:val="0"/>
          <w:numId w:val="16"/>
        </w:numPr>
        <w:spacing w:before="0" w:beforeAutospacing="0" w:after="0" w:afterAutospacing="0" w:line="360" w:lineRule="auto"/>
        <w:jc w:val="both"/>
        <w:textAlignment w:val="baseline"/>
        <w:rPr>
          <w:rFonts w:ascii="Calibri" w:eastAsia="Calibri" w:hAnsi="Calibri" w:cs="Calibri"/>
          <w:sz w:val="22"/>
          <w:szCs w:val="22"/>
        </w:rPr>
      </w:pPr>
      <w:r w:rsidRPr="00572D82">
        <w:rPr>
          <w:rFonts w:ascii="Calibri" w:hAnsi="Calibri" w:cs="Calibri"/>
          <w:sz w:val="22"/>
          <w:szCs w:val="22"/>
        </w:rPr>
        <w:t>Coordinating</w:t>
      </w:r>
      <w:r w:rsidR="00485847" w:rsidRPr="00572D82">
        <w:rPr>
          <w:rFonts w:ascii="Calibri" w:hAnsi="Calibri" w:cs="Calibri"/>
          <w:sz w:val="22"/>
          <w:szCs w:val="22"/>
        </w:rPr>
        <w:t xml:space="preserve"> </w:t>
      </w:r>
      <w:r w:rsidR="00D72989" w:rsidRPr="00572D82">
        <w:rPr>
          <w:rFonts w:ascii="Calibri" w:hAnsi="Calibri" w:cs="Calibri"/>
          <w:sz w:val="22"/>
          <w:szCs w:val="22"/>
        </w:rPr>
        <w:t xml:space="preserve">policy </w:t>
      </w:r>
      <w:r w:rsidR="00BB3A00" w:rsidRPr="00572D82">
        <w:rPr>
          <w:rFonts w:ascii="Calibri" w:hAnsi="Calibri" w:cs="Calibri"/>
          <w:sz w:val="22"/>
          <w:szCs w:val="22"/>
        </w:rPr>
        <w:t xml:space="preserve">briefs, </w:t>
      </w:r>
      <w:r w:rsidR="00593282" w:rsidRPr="00572D82">
        <w:rPr>
          <w:rFonts w:ascii="Calibri" w:hAnsi="Calibri" w:cs="Calibri"/>
          <w:sz w:val="22"/>
          <w:szCs w:val="22"/>
        </w:rPr>
        <w:t xml:space="preserve">evidence reports, </w:t>
      </w:r>
      <w:r w:rsidR="00BB3A00" w:rsidRPr="00572D82">
        <w:rPr>
          <w:rFonts w:ascii="Calibri" w:hAnsi="Calibri" w:cs="Calibri"/>
          <w:sz w:val="22"/>
          <w:szCs w:val="22"/>
        </w:rPr>
        <w:t xml:space="preserve">foresight documents and other policy outputs </w:t>
      </w:r>
      <w:r w:rsidR="00D72989" w:rsidRPr="00572D82">
        <w:rPr>
          <w:rFonts w:ascii="Calibri" w:hAnsi="Calibri" w:cs="Calibri"/>
          <w:sz w:val="22"/>
          <w:szCs w:val="22"/>
        </w:rPr>
        <w:t xml:space="preserve">in collaboration with </w:t>
      </w:r>
      <w:r w:rsidR="00DC2877" w:rsidRPr="00572D82">
        <w:rPr>
          <w:rFonts w:ascii="Calibri" w:hAnsi="Calibri" w:cs="Calibri"/>
          <w:sz w:val="22"/>
          <w:szCs w:val="22"/>
        </w:rPr>
        <w:t xml:space="preserve">the project team, </w:t>
      </w:r>
      <w:r w:rsidR="00D72989" w:rsidRPr="00572D82">
        <w:rPr>
          <w:rFonts w:ascii="Calibri" w:hAnsi="Calibri" w:cs="Calibri"/>
          <w:sz w:val="22"/>
          <w:szCs w:val="22"/>
        </w:rPr>
        <w:t>partners</w:t>
      </w:r>
      <w:r w:rsidR="000E6EB1" w:rsidRPr="00572D82">
        <w:rPr>
          <w:rFonts w:ascii="Calibri" w:hAnsi="Calibri" w:cs="Calibri"/>
          <w:sz w:val="22"/>
          <w:szCs w:val="22"/>
        </w:rPr>
        <w:t xml:space="preserve"> and stakeholders</w:t>
      </w:r>
      <w:r w:rsidR="005E39BB" w:rsidRPr="00572D82">
        <w:rPr>
          <w:rFonts w:ascii="Calibri" w:hAnsi="Calibri" w:cs="Calibri"/>
          <w:sz w:val="22"/>
          <w:szCs w:val="22"/>
        </w:rPr>
        <w:t xml:space="preserve">, and </w:t>
      </w:r>
      <w:r w:rsidR="00D72989" w:rsidRPr="00572D82">
        <w:rPr>
          <w:rFonts w:ascii="Calibri" w:hAnsi="Calibri" w:cs="Calibri"/>
          <w:sz w:val="22"/>
          <w:szCs w:val="22"/>
        </w:rPr>
        <w:t>disseminat</w:t>
      </w:r>
      <w:r w:rsidR="000E6EB1" w:rsidRPr="00572D82">
        <w:rPr>
          <w:rFonts w:ascii="Calibri" w:hAnsi="Calibri" w:cs="Calibri"/>
          <w:sz w:val="22"/>
          <w:szCs w:val="22"/>
        </w:rPr>
        <w:t>ing</w:t>
      </w:r>
      <w:r w:rsidR="00D72989" w:rsidRPr="00572D82">
        <w:rPr>
          <w:rFonts w:ascii="Calibri" w:hAnsi="Calibri" w:cs="Calibri"/>
          <w:sz w:val="22"/>
          <w:szCs w:val="22"/>
        </w:rPr>
        <w:t xml:space="preserve"> these for widest impacts amongst policymakers, practitioners and </w:t>
      </w:r>
      <w:proofErr w:type="gramStart"/>
      <w:r w:rsidR="00D72989" w:rsidRPr="00572D82">
        <w:rPr>
          <w:rFonts w:ascii="Calibri" w:hAnsi="Calibri" w:cs="Calibri"/>
          <w:sz w:val="22"/>
          <w:szCs w:val="22"/>
        </w:rPr>
        <w:t>politicians</w:t>
      </w:r>
      <w:r w:rsidR="00C7718B" w:rsidRPr="00572D82">
        <w:rPr>
          <w:rFonts w:ascii="Calibri" w:hAnsi="Calibri" w:cs="Calibri"/>
          <w:sz w:val="22"/>
          <w:szCs w:val="22"/>
        </w:rPr>
        <w:t>;</w:t>
      </w:r>
      <w:proofErr w:type="gramEnd"/>
      <w:r w:rsidR="00C7718B" w:rsidRPr="00572D82">
        <w:rPr>
          <w:rFonts w:ascii="Calibri" w:hAnsi="Calibri" w:cs="Calibri"/>
          <w:sz w:val="22"/>
          <w:szCs w:val="22"/>
        </w:rPr>
        <w:t xml:space="preserve"> </w:t>
      </w:r>
    </w:p>
    <w:p w14:paraId="1F02FFBC" w14:textId="733F8C86" w:rsidR="00CA1460" w:rsidRPr="00572D82" w:rsidRDefault="00A21E28" w:rsidP="00572D82">
      <w:pPr>
        <w:pStyle w:val="paragraph"/>
        <w:numPr>
          <w:ilvl w:val="0"/>
          <w:numId w:val="16"/>
        </w:numPr>
        <w:spacing w:before="0" w:beforeAutospacing="0" w:after="0" w:afterAutospacing="0" w:line="360" w:lineRule="auto"/>
        <w:jc w:val="both"/>
        <w:textAlignment w:val="baseline"/>
        <w:rPr>
          <w:rStyle w:val="normaltextrun"/>
          <w:rFonts w:ascii="Calibri" w:eastAsia="Calibri" w:hAnsi="Calibri" w:cs="Calibri"/>
          <w:sz w:val="22"/>
          <w:szCs w:val="22"/>
        </w:rPr>
      </w:pPr>
      <w:r w:rsidRPr="00572D82">
        <w:rPr>
          <w:rStyle w:val="normaltextrun"/>
          <w:rFonts w:ascii="Calibri" w:hAnsi="Calibri" w:cs="Calibri"/>
          <w:sz w:val="22"/>
          <w:szCs w:val="22"/>
        </w:rPr>
        <w:t>C</w:t>
      </w:r>
      <w:r w:rsidR="00694530" w:rsidRPr="00572D82">
        <w:rPr>
          <w:rStyle w:val="normaltextrun"/>
          <w:rFonts w:ascii="Calibri" w:hAnsi="Calibri" w:cs="Calibri"/>
          <w:sz w:val="22"/>
          <w:szCs w:val="22"/>
        </w:rPr>
        <w:t>ontributing to</w:t>
      </w:r>
      <w:r w:rsidRPr="00572D82">
        <w:rPr>
          <w:rStyle w:val="normaltextrun"/>
          <w:rFonts w:ascii="Calibri" w:hAnsi="Calibri" w:cs="Calibri"/>
          <w:sz w:val="22"/>
          <w:szCs w:val="22"/>
        </w:rPr>
        <w:t>, and on occasion leading,</w:t>
      </w:r>
      <w:r w:rsidR="00CA1460" w:rsidRPr="00572D82">
        <w:rPr>
          <w:rStyle w:val="normaltextrun"/>
          <w:rFonts w:ascii="Calibri" w:hAnsi="Calibri" w:cs="Calibri"/>
          <w:sz w:val="22"/>
          <w:szCs w:val="22"/>
        </w:rPr>
        <w:t xml:space="preserve"> co-authored publications and presentations in collaboration with the project </w:t>
      </w:r>
      <w:proofErr w:type="gramStart"/>
      <w:r w:rsidR="00CA1460" w:rsidRPr="00572D82">
        <w:rPr>
          <w:rStyle w:val="normaltextrun"/>
          <w:rFonts w:ascii="Calibri" w:hAnsi="Calibri" w:cs="Calibri"/>
          <w:sz w:val="22"/>
          <w:szCs w:val="22"/>
        </w:rPr>
        <w:t>team;</w:t>
      </w:r>
      <w:proofErr w:type="gramEnd"/>
      <w:r w:rsidR="00CA1460" w:rsidRPr="00572D82">
        <w:rPr>
          <w:rStyle w:val="normaltextrun"/>
          <w:rFonts w:ascii="Calibri" w:hAnsi="Calibri" w:cs="Calibri"/>
          <w:sz w:val="22"/>
          <w:szCs w:val="22"/>
        </w:rPr>
        <w:t xml:space="preserve">  </w:t>
      </w:r>
    </w:p>
    <w:p w14:paraId="5B799AC0" w14:textId="2BC80997" w:rsidR="00CA1460" w:rsidRPr="00572D82" w:rsidRDefault="00CA1460" w:rsidP="00572D82">
      <w:pPr>
        <w:pStyle w:val="paragraph"/>
        <w:numPr>
          <w:ilvl w:val="0"/>
          <w:numId w:val="16"/>
        </w:numPr>
        <w:spacing w:before="0" w:beforeAutospacing="0" w:after="0" w:afterAutospacing="0" w:line="360" w:lineRule="auto"/>
        <w:jc w:val="both"/>
        <w:textAlignment w:val="baseline"/>
        <w:rPr>
          <w:rFonts w:ascii="Calibri" w:eastAsia="Calibri" w:hAnsi="Calibri" w:cs="Calibri"/>
          <w:sz w:val="22"/>
          <w:szCs w:val="22"/>
        </w:rPr>
      </w:pPr>
      <w:r w:rsidRPr="00572D82">
        <w:rPr>
          <w:rFonts w:ascii="Calibri" w:hAnsi="Calibri" w:cs="Calibri"/>
          <w:sz w:val="22"/>
          <w:szCs w:val="22"/>
        </w:rPr>
        <w:t xml:space="preserve">Preparing reports, </w:t>
      </w:r>
      <w:r w:rsidR="006565B3" w:rsidRPr="00572D82">
        <w:rPr>
          <w:rFonts w:ascii="Calibri" w:hAnsi="Calibri" w:cs="Calibri"/>
          <w:sz w:val="22"/>
          <w:szCs w:val="22"/>
        </w:rPr>
        <w:t xml:space="preserve">case studies, </w:t>
      </w:r>
      <w:r w:rsidRPr="00572D82">
        <w:rPr>
          <w:rFonts w:ascii="Calibri" w:hAnsi="Calibri" w:cs="Calibri"/>
          <w:sz w:val="22"/>
          <w:szCs w:val="22"/>
        </w:rPr>
        <w:t>blogs and other outputs on behalf of the project team, partners and stakeholders</w:t>
      </w:r>
      <w:r w:rsidR="006745F5" w:rsidRPr="00572D82">
        <w:rPr>
          <w:rFonts w:ascii="Calibri" w:hAnsi="Calibri" w:cs="Calibri"/>
          <w:sz w:val="22"/>
          <w:szCs w:val="22"/>
        </w:rPr>
        <w:t xml:space="preserve">. This </w:t>
      </w:r>
      <w:r w:rsidR="00223B4B" w:rsidRPr="00572D82">
        <w:rPr>
          <w:rFonts w:ascii="Calibri" w:hAnsi="Calibri" w:cs="Calibri"/>
          <w:sz w:val="22"/>
          <w:szCs w:val="22"/>
        </w:rPr>
        <w:t xml:space="preserve">includes </w:t>
      </w:r>
      <w:r w:rsidR="006745F5" w:rsidRPr="00572D82">
        <w:rPr>
          <w:rFonts w:ascii="Calibri" w:hAnsi="Calibri" w:cs="Calibri"/>
          <w:sz w:val="22"/>
          <w:szCs w:val="22"/>
        </w:rPr>
        <w:t>contribution</w:t>
      </w:r>
      <w:r w:rsidR="00D409ED" w:rsidRPr="00572D82">
        <w:rPr>
          <w:rFonts w:ascii="Calibri" w:hAnsi="Calibri" w:cs="Calibri"/>
          <w:sz w:val="22"/>
          <w:szCs w:val="22"/>
        </w:rPr>
        <w:t>s</w:t>
      </w:r>
      <w:r w:rsidR="006745F5" w:rsidRPr="00572D82">
        <w:rPr>
          <w:rFonts w:ascii="Calibri" w:hAnsi="Calibri" w:cs="Calibri"/>
          <w:sz w:val="22"/>
          <w:szCs w:val="22"/>
        </w:rPr>
        <w:t xml:space="preserve"> to </w:t>
      </w:r>
      <w:r w:rsidR="006745F5" w:rsidRPr="00572D82">
        <w:rPr>
          <w:rFonts w:ascii="Calibri" w:eastAsia="Calibri" w:hAnsi="Calibri" w:cs="Calibri"/>
          <w:sz w:val="22"/>
          <w:szCs w:val="22"/>
        </w:rPr>
        <w:t xml:space="preserve">project websites, </w:t>
      </w:r>
      <w:r w:rsidR="00223B4B" w:rsidRPr="00572D82">
        <w:rPr>
          <w:rFonts w:ascii="Calibri" w:eastAsia="Calibri" w:hAnsi="Calibri" w:cs="Calibri"/>
          <w:sz w:val="22"/>
          <w:szCs w:val="22"/>
        </w:rPr>
        <w:t xml:space="preserve">the </w:t>
      </w:r>
      <w:r w:rsidR="006745F5" w:rsidRPr="00572D82">
        <w:rPr>
          <w:rFonts w:ascii="Calibri" w:eastAsia="Calibri" w:hAnsi="Calibri" w:cs="Calibri"/>
          <w:sz w:val="22"/>
          <w:szCs w:val="22"/>
        </w:rPr>
        <w:t xml:space="preserve">Coast-R digital engagement platform, and social media profiles, including writing for diverse </w:t>
      </w:r>
      <w:proofErr w:type="gramStart"/>
      <w:r w:rsidR="006745F5" w:rsidRPr="00572D82">
        <w:rPr>
          <w:rFonts w:ascii="Calibri" w:eastAsia="Calibri" w:hAnsi="Calibri" w:cs="Calibri"/>
          <w:sz w:val="22"/>
          <w:szCs w:val="22"/>
        </w:rPr>
        <w:t>audiences;</w:t>
      </w:r>
      <w:proofErr w:type="gramEnd"/>
    </w:p>
    <w:p w14:paraId="5C5FEAAA" w14:textId="0EF5F076" w:rsidR="00D8546B" w:rsidRPr="00572D82" w:rsidRDefault="00D8546B" w:rsidP="00572D82">
      <w:pPr>
        <w:pStyle w:val="paragraph"/>
        <w:numPr>
          <w:ilvl w:val="0"/>
          <w:numId w:val="16"/>
        </w:numPr>
        <w:spacing w:before="0" w:beforeAutospacing="0" w:after="0" w:afterAutospacing="0" w:line="360" w:lineRule="auto"/>
        <w:jc w:val="both"/>
        <w:textAlignment w:val="baseline"/>
        <w:rPr>
          <w:rFonts w:ascii="Calibri" w:eastAsia="Calibri" w:hAnsi="Calibri" w:cs="Calibri"/>
          <w:sz w:val="22"/>
          <w:szCs w:val="22"/>
        </w:rPr>
      </w:pPr>
      <w:r w:rsidRPr="00572D82">
        <w:rPr>
          <w:rFonts w:ascii="Calibri" w:hAnsi="Calibri" w:cs="Calibri"/>
          <w:sz w:val="22"/>
          <w:szCs w:val="22"/>
        </w:rPr>
        <w:lastRenderedPageBreak/>
        <w:t xml:space="preserve">Working with </w:t>
      </w:r>
      <w:r w:rsidR="001E02EF" w:rsidRPr="00572D82">
        <w:rPr>
          <w:rFonts w:ascii="Calibri" w:hAnsi="Calibri" w:cs="Calibri"/>
          <w:sz w:val="22"/>
          <w:szCs w:val="22"/>
        </w:rPr>
        <w:t xml:space="preserve">academic teams, </w:t>
      </w:r>
      <w:r w:rsidRPr="00572D82">
        <w:rPr>
          <w:rFonts w:ascii="Calibri" w:hAnsi="Calibri" w:cs="Calibri"/>
          <w:sz w:val="22"/>
          <w:szCs w:val="22"/>
        </w:rPr>
        <w:t xml:space="preserve">partners and stakeholders to develop and support additional collaborative opportunities </w:t>
      </w:r>
      <w:r w:rsidR="001E02EF" w:rsidRPr="00572D82">
        <w:rPr>
          <w:rFonts w:ascii="Calibri" w:hAnsi="Calibri" w:cs="Calibri"/>
          <w:sz w:val="22"/>
          <w:szCs w:val="22"/>
        </w:rPr>
        <w:t xml:space="preserve">and knowledge exchange </w:t>
      </w:r>
      <w:r w:rsidRPr="00572D82">
        <w:rPr>
          <w:rFonts w:ascii="Calibri" w:hAnsi="Calibri" w:cs="Calibri"/>
          <w:sz w:val="22"/>
          <w:szCs w:val="22"/>
        </w:rPr>
        <w:t>across the Coast-R Network</w:t>
      </w:r>
      <w:r w:rsidR="00E84AD4" w:rsidRPr="00572D82">
        <w:rPr>
          <w:rFonts w:ascii="Calibri" w:hAnsi="Calibri" w:cs="Calibri"/>
          <w:sz w:val="22"/>
          <w:szCs w:val="22"/>
        </w:rPr>
        <w:t xml:space="preserve">, </w:t>
      </w:r>
      <w:proofErr w:type="spellStart"/>
      <w:r w:rsidR="00E84AD4" w:rsidRPr="00572D82">
        <w:rPr>
          <w:rFonts w:ascii="Calibri" w:hAnsi="Calibri" w:cs="Calibri"/>
          <w:sz w:val="22"/>
          <w:szCs w:val="22"/>
        </w:rPr>
        <w:t>ReCCS</w:t>
      </w:r>
      <w:proofErr w:type="spellEnd"/>
      <w:r w:rsidR="00E84AD4" w:rsidRPr="00572D82">
        <w:rPr>
          <w:rFonts w:ascii="Calibri" w:hAnsi="Calibri" w:cs="Calibri"/>
          <w:sz w:val="22"/>
          <w:szCs w:val="22"/>
        </w:rPr>
        <w:t xml:space="preserve"> Programme</w:t>
      </w:r>
      <w:r w:rsidRPr="00572D82">
        <w:rPr>
          <w:rFonts w:ascii="Calibri" w:hAnsi="Calibri" w:cs="Calibri"/>
          <w:sz w:val="22"/>
          <w:szCs w:val="22"/>
        </w:rPr>
        <w:t xml:space="preserve"> and aligned projects</w:t>
      </w:r>
      <w:r w:rsidR="00D52C92" w:rsidRPr="00572D82">
        <w:rPr>
          <w:rFonts w:ascii="Calibri" w:hAnsi="Calibri" w:cs="Calibri"/>
          <w:sz w:val="22"/>
          <w:szCs w:val="22"/>
        </w:rPr>
        <w:t>, both in the UK and internationally</w:t>
      </w:r>
      <w:r w:rsidR="004A404B" w:rsidRPr="00572D82">
        <w:rPr>
          <w:rFonts w:ascii="Calibri" w:hAnsi="Calibri" w:cs="Calibri"/>
          <w:sz w:val="22"/>
          <w:szCs w:val="22"/>
        </w:rPr>
        <w:t xml:space="preserve">. </w:t>
      </w:r>
    </w:p>
    <w:p w14:paraId="377DACD9" w14:textId="20416440" w:rsidR="00A50B70" w:rsidRPr="00572D82" w:rsidRDefault="00C24093" w:rsidP="00572D82">
      <w:pPr>
        <w:spacing w:after="0" w:line="360" w:lineRule="auto"/>
        <w:jc w:val="both"/>
        <w:rPr>
          <w:rStyle w:val="normaltextrun"/>
          <w:rFonts w:ascii="Calibri" w:hAnsi="Calibri" w:cs="Calibri"/>
          <w:color w:val="000000"/>
        </w:rPr>
      </w:pPr>
      <w:r w:rsidRPr="00572D82">
        <w:rPr>
          <w:rStyle w:val="normaltextrun"/>
          <w:rFonts w:ascii="Calibri" w:hAnsi="Calibri" w:cs="Calibri"/>
          <w:color w:val="000000"/>
        </w:rPr>
        <w:t>In doing so</w:t>
      </w:r>
      <w:r w:rsidR="005D32B3" w:rsidRPr="00572D82">
        <w:rPr>
          <w:rStyle w:val="normaltextrun"/>
          <w:rFonts w:ascii="Calibri" w:hAnsi="Calibri" w:cs="Calibri"/>
          <w:color w:val="000000"/>
        </w:rPr>
        <w:t>, the post holder will</w:t>
      </w:r>
      <w:r w:rsidRPr="00572D82">
        <w:rPr>
          <w:rStyle w:val="normaltextrun"/>
          <w:rFonts w:ascii="Calibri" w:hAnsi="Calibri" w:cs="Calibri"/>
          <w:color w:val="000000"/>
        </w:rPr>
        <w:t>:</w:t>
      </w:r>
      <w:r w:rsidR="00195244" w:rsidRPr="00572D82">
        <w:rPr>
          <w:rStyle w:val="normaltextrun"/>
          <w:rFonts w:ascii="Calibri" w:hAnsi="Calibri" w:cs="Calibri"/>
          <w:color w:val="000000"/>
        </w:rPr>
        <w:t xml:space="preserve"> </w:t>
      </w:r>
      <w:r w:rsidRPr="00572D82">
        <w:rPr>
          <w:rStyle w:val="normaltextrun"/>
          <w:rFonts w:ascii="Calibri" w:hAnsi="Calibri" w:cs="Calibri"/>
          <w:color w:val="000000"/>
        </w:rPr>
        <w:t>disseminate collective learning and experience widely within coastal and estuarine communities, practitioners</w:t>
      </w:r>
      <w:r w:rsidR="00CA10A8" w:rsidRPr="00572D82">
        <w:rPr>
          <w:rStyle w:val="normaltextrun"/>
          <w:rFonts w:ascii="Calibri" w:hAnsi="Calibri" w:cs="Calibri"/>
          <w:color w:val="000000"/>
        </w:rPr>
        <w:t>, policymakers</w:t>
      </w:r>
      <w:r w:rsidRPr="00572D82">
        <w:rPr>
          <w:rStyle w:val="normaltextrun"/>
          <w:rFonts w:ascii="Calibri" w:hAnsi="Calibri" w:cs="Calibri"/>
          <w:color w:val="000000"/>
        </w:rPr>
        <w:t xml:space="preserve"> and academia</w:t>
      </w:r>
      <w:r w:rsidR="00D52C92" w:rsidRPr="00572D82">
        <w:rPr>
          <w:rStyle w:val="normaltextrun"/>
          <w:rFonts w:ascii="Calibri" w:hAnsi="Calibri" w:cs="Calibri"/>
          <w:color w:val="000000"/>
        </w:rPr>
        <w:t>, both in the UK and beyond</w:t>
      </w:r>
      <w:r w:rsidRPr="00572D82">
        <w:rPr>
          <w:rStyle w:val="normaltextrun"/>
          <w:rFonts w:ascii="Calibri" w:hAnsi="Calibri" w:cs="Calibri"/>
          <w:color w:val="000000"/>
        </w:rPr>
        <w:t xml:space="preserve">; </w:t>
      </w:r>
      <w:r w:rsidR="00195244" w:rsidRPr="00572D82">
        <w:rPr>
          <w:rStyle w:val="normaltextrun"/>
          <w:rFonts w:ascii="Calibri" w:hAnsi="Calibri" w:cs="Calibri"/>
          <w:color w:val="000000"/>
        </w:rPr>
        <w:t xml:space="preserve">build </w:t>
      </w:r>
      <w:r w:rsidR="00B91E4F" w:rsidRPr="00572D82">
        <w:rPr>
          <w:rStyle w:val="normaltextrun"/>
          <w:rFonts w:ascii="Calibri" w:hAnsi="Calibri" w:cs="Calibri"/>
          <w:color w:val="000000"/>
        </w:rPr>
        <w:t>the evidence, tools, and capacity for coastal resilience</w:t>
      </w:r>
      <w:r w:rsidRPr="00572D82">
        <w:rPr>
          <w:rStyle w:val="normaltextrun"/>
          <w:rFonts w:ascii="Calibri" w:hAnsi="Calibri" w:cs="Calibri"/>
          <w:color w:val="000000"/>
        </w:rPr>
        <w:t>;</w:t>
      </w:r>
      <w:r w:rsidR="00A11615" w:rsidRPr="00572D82">
        <w:rPr>
          <w:rStyle w:val="normaltextrun"/>
          <w:rFonts w:ascii="Calibri" w:hAnsi="Calibri" w:cs="Calibri"/>
          <w:color w:val="000000"/>
        </w:rPr>
        <w:t xml:space="preserve"> and </w:t>
      </w:r>
      <w:r w:rsidR="00FA6DED" w:rsidRPr="00572D82">
        <w:rPr>
          <w:rStyle w:val="normaltextrun"/>
          <w:rFonts w:ascii="Calibri" w:hAnsi="Calibri" w:cs="Calibri"/>
          <w:color w:val="000000"/>
        </w:rPr>
        <w:t>support practical delivery of coastal transition</w:t>
      </w:r>
      <w:r w:rsidR="00D84EF7" w:rsidRPr="00572D82">
        <w:rPr>
          <w:rStyle w:val="normaltextrun"/>
          <w:rFonts w:ascii="Calibri" w:hAnsi="Calibri" w:cs="Calibri"/>
          <w:color w:val="000000"/>
        </w:rPr>
        <w:t xml:space="preserve">, climate </w:t>
      </w:r>
      <w:r w:rsidR="00FA6DED" w:rsidRPr="00572D82">
        <w:rPr>
          <w:rStyle w:val="normaltextrun"/>
          <w:rFonts w:ascii="Calibri" w:hAnsi="Calibri" w:cs="Calibri"/>
          <w:color w:val="000000"/>
        </w:rPr>
        <w:t>adaptation</w:t>
      </w:r>
      <w:r w:rsidR="00D84EF7" w:rsidRPr="00572D82">
        <w:rPr>
          <w:rStyle w:val="normaltextrun"/>
          <w:rFonts w:ascii="Calibri" w:hAnsi="Calibri" w:cs="Calibri"/>
          <w:color w:val="000000"/>
        </w:rPr>
        <w:t xml:space="preserve"> and flood resilience</w:t>
      </w:r>
      <w:r w:rsidR="00CA10A8" w:rsidRPr="00572D82">
        <w:rPr>
          <w:rStyle w:val="normaltextrun"/>
          <w:rFonts w:ascii="Calibri" w:hAnsi="Calibri" w:cs="Calibri"/>
          <w:color w:val="000000"/>
        </w:rPr>
        <w:t xml:space="preserve"> in coastal and estuarine regions. </w:t>
      </w:r>
    </w:p>
    <w:p w14:paraId="3E9B383F" w14:textId="77777777" w:rsidR="00FF2DB6" w:rsidRPr="00572D82" w:rsidRDefault="00FF2DB6" w:rsidP="00572D82">
      <w:pPr>
        <w:spacing w:after="0" w:line="360" w:lineRule="auto"/>
        <w:jc w:val="both"/>
        <w:rPr>
          <w:rStyle w:val="normaltextrun"/>
          <w:rFonts w:ascii="Calibri" w:hAnsi="Calibri" w:cs="Calibri"/>
        </w:rPr>
      </w:pPr>
    </w:p>
    <w:p w14:paraId="590F7A7E" w14:textId="2FAF88EE" w:rsidR="00FF3003" w:rsidRPr="00572D82" w:rsidRDefault="00FF3003" w:rsidP="00572D82">
      <w:pPr>
        <w:pStyle w:val="paragraph"/>
        <w:spacing w:before="0" w:beforeAutospacing="0" w:after="0" w:afterAutospacing="0" w:line="360" w:lineRule="auto"/>
        <w:jc w:val="both"/>
        <w:textAlignment w:val="baseline"/>
        <w:rPr>
          <w:rFonts w:ascii="Calibri" w:hAnsi="Calibri" w:cs="Calibri"/>
          <w:sz w:val="22"/>
          <w:szCs w:val="22"/>
        </w:rPr>
      </w:pPr>
      <w:r w:rsidRPr="00572D82">
        <w:rPr>
          <w:rStyle w:val="normaltextrun"/>
          <w:rFonts w:ascii="Calibri" w:hAnsi="Calibri" w:cs="Calibri"/>
          <w:sz w:val="22"/>
          <w:szCs w:val="22"/>
        </w:rPr>
        <w:t>The post holder will work closely with colleagues in the Energy and Environment Institute</w:t>
      </w:r>
      <w:r w:rsidR="00B868C8" w:rsidRPr="00572D82">
        <w:rPr>
          <w:rStyle w:val="normaltextrun"/>
          <w:rFonts w:ascii="Calibri" w:hAnsi="Calibri" w:cs="Calibri"/>
          <w:sz w:val="22"/>
          <w:szCs w:val="22"/>
        </w:rPr>
        <w:t xml:space="preserve"> and</w:t>
      </w:r>
      <w:r w:rsidRPr="00572D82">
        <w:rPr>
          <w:rStyle w:val="normaltextrun"/>
          <w:rFonts w:ascii="Calibri" w:hAnsi="Calibri" w:cs="Calibri"/>
          <w:sz w:val="22"/>
          <w:szCs w:val="22"/>
        </w:rPr>
        <w:t xml:space="preserve"> </w:t>
      </w:r>
      <w:r w:rsidR="005D4A34" w:rsidRPr="00572D82">
        <w:rPr>
          <w:rFonts w:ascii="Calibri" w:hAnsi="Calibri" w:cs="Calibri"/>
          <w:sz w:val="22"/>
          <w:szCs w:val="22"/>
        </w:rPr>
        <w:t>a</w:t>
      </w:r>
      <w:r w:rsidR="00B868C8" w:rsidRPr="00572D82">
        <w:rPr>
          <w:rFonts w:ascii="Calibri" w:hAnsi="Calibri" w:cs="Calibri"/>
          <w:sz w:val="22"/>
          <w:szCs w:val="22"/>
        </w:rPr>
        <w:t>cross the University, including in the Faculty of Science and Engineering and in the Faculty of Arts, Cultures and Education (where several co-</w:t>
      </w:r>
      <w:r w:rsidR="00DA58B8" w:rsidRPr="00572D82">
        <w:rPr>
          <w:rFonts w:ascii="Calibri" w:hAnsi="Calibri" w:cs="Calibri"/>
          <w:sz w:val="22"/>
          <w:szCs w:val="22"/>
        </w:rPr>
        <w:t>leads</w:t>
      </w:r>
      <w:r w:rsidR="00B868C8" w:rsidRPr="00572D82">
        <w:rPr>
          <w:rFonts w:ascii="Calibri" w:hAnsi="Calibri" w:cs="Calibri"/>
          <w:sz w:val="22"/>
          <w:szCs w:val="22"/>
        </w:rPr>
        <w:t xml:space="preserve"> are located). In addition, the </w:t>
      </w:r>
      <w:r w:rsidR="00B71503" w:rsidRPr="00572D82">
        <w:rPr>
          <w:rFonts w:ascii="Calibri" w:hAnsi="Calibri" w:cs="Calibri"/>
          <w:sz w:val="22"/>
          <w:szCs w:val="22"/>
        </w:rPr>
        <w:t>fellow</w:t>
      </w:r>
      <w:r w:rsidR="00B868C8" w:rsidRPr="00572D82">
        <w:rPr>
          <w:rFonts w:ascii="Calibri" w:hAnsi="Calibri" w:cs="Calibri"/>
          <w:sz w:val="22"/>
          <w:szCs w:val="22"/>
        </w:rPr>
        <w:t xml:space="preserve"> will </w:t>
      </w:r>
      <w:r w:rsidR="00DA58B8" w:rsidRPr="00572D82">
        <w:rPr>
          <w:rFonts w:ascii="Calibri" w:hAnsi="Calibri" w:cs="Calibri"/>
          <w:sz w:val="22"/>
          <w:szCs w:val="22"/>
        </w:rPr>
        <w:t>collaborate</w:t>
      </w:r>
      <w:r w:rsidR="00B868C8" w:rsidRPr="00572D82">
        <w:rPr>
          <w:rFonts w:ascii="Calibri" w:hAnsi="Calibri" w:cs="Calibri"/>
          <w:sz w:val="22"/>
          <w:szCs w:val="22"/>
        </w:rPr>
        <w:t xml:space="preserve"> with </w:t>
      </w:r>
      <w:r w:rsidRPr="00572D82">
        <w:rPr>
          <w:rStyle w:val="normaltextrun"/>
          <w:rFonts w:ascii="Calibri" w:hAnsi="Calibri" w:cs="Calibri"/>
          <w:sz w:val="22"/>
          <w:szCs w:val="22"/>
        </w:rPr>
        <w:t>Coast-R colleagues at</w:t>
      </w:r>
      <w:r w:rsidR="00B868C8" w:rsidRPr="00572D82">
        <w:rPr>
          <w:rStyle w:val="normaltextrun"/>
          <w:rFonts w:ascii="Calibri" w:hAnsi="Calibri" w:cs="Calibri"/>
          <w:sz w:val="22"/>
          <w:szCs w:val="22"/>
        </w:rPr>
        <w:t xml:space="preserve"> the</w:t>
      </w:r>
      <w:r w:rsidRPr="00572D82">
        <w:rPr>
          <w:rStyle w:val="normaltextrun"/>
          <w:rFonts w:ascii="Calibri" w:hAnsi="Calibri" w:cs="Calibri"/>
          <w:sz w:val="22"/>
          <w:szCs w:val="22"/>
        </w:rPr>
        <w:t xml:space="preserve"> partner universities</w:t>
      </w:r>
      <w:r w:rsidR="00B868C8" w:rsidRPr="00572D82">
        <w:rPr>
          <w:rStyle w:val="normaltextrun"/>
          <w:rFonts w:ascii="Calibri" w:hAnsi="Calibri" w:cs="Calibri"/>
          <w:sz w:val="22"/>
          <w:szCs w:val="22"/>
        </w:rPr>
        <w:t xml:space="preserve"> (Aberystwyth University and the Universities of Liverpool, Glasgow, Southampton and Leeds)</w:t>
      </w:r>
      <w:r w:rsidRPr="00572D82">
        <w:rPr>
          <w:rStyle w:val="normaltextrun"/>
          <w:rFonts w:ascii="Calibri" w:hAnsi="Calibri" w:cs="Calibri"/>
          <w:sz w:val="22"/>
          <w:szCs w:val="22"/>
        </w:rPr>
        <w:t xml:space="preserve">, and with </w:t>
      </w:r>
      <w:r w:rsidR="00067D4A" w:rsidRPr="00572D82">
        <w:rPr>
          <w:rStyle w:val="normaltextrun"/>
          <w:rFonts w:ascii="Calibri" w:hAnsi="Calibri" w:cs="Calibri"/>
          <w:sz w:val="22"/>
          <w:szCs w:val="22"/>
        </w:rPr>
        <w:t xml:space="preserve">external stakeholders in </w:t>
      </w:r>
      <w:r w:rsidRPr="00572D82">
        <w:rPr>
          <w:rStyle w:val="normaltextrun"/>
          <w:rFonts w:ascii="Calibri" w:hAnsi="Calibri" w:cs="Calibri"/>
          <w:sz w:val="22"/>
          <w:szCs w:val="22"/>
        </w:rPr>
        <w:t xml:space="preserve">a range of </w:t>
      </w:r>
      <w:r w:rsidRPr="00572D82">
        <w:rPr>
          <w:rFonts w:ascii="Calibri" w:hAnsi="Calibri" w:cs="Calibri"/>
          <w:sz w:val="22"/>
          <w:szCs w:val="22"/>
        </w:rPr>
        <w:t>UK marine, coastal and government agencies, industry partners, local authorities, the voluntary sector and communities most affected by coastal change.</w:t>
      </w:r>
      <w:r w:rsidR="00B868C8" w:rsidRPr="00572D82">
        <w:rPr>
          <w:rFonts w:ascii="Calibri" w:hAnsi="Calibri" w:cs="Calibri"/>
          <w:sz w:val="22"/>
          <w:szCs w:val="22"/>
        </w:rPr>
        <w:t xml:space="preserve"> </w:t>
      </w:r>
      <w:r w:rsidR="00067D4A" w:rsidRPr="00572D82">
        <w:rPr>
          <w:rStyle w:val="normaltextrun"/>
          <w:rFonts w:ascii="Calibri" w:eastAsiaTheme="minorEastAsia" w:hAnsi="Calibri" w:cs="Calibri"/>
          <w:sz w:val="22"/>
          <w:szCs w:val="22"/>
        </w:rPr>
        <w:t>They may be required to travel to conduct engagement and policy activities or to attend meetings/conferences/workshops relating to the project.</w:t>
      </w:r>
    </w:p>
    <w:p w14:paraId="37E88CE5" w14:textId="01A13B2C" w:rsidR="00FF2DB6" w:rsidRPr="00572D82" w:rsidRDefault="00FF2DB6" w:rsidP="00572D82">
      <w:pPr>
        <w:spacing w:after="0" w:line="360" w:lineRule="auto"/>
        <w:jc w:val="both"/>
        <w:rPr>
          <w:rStyle w:val="normaltextrun"/>
          <w:rFonts w:ascii="Calibri" w:hAnsi="Calibri" w:cs="Calibri"/>
        </w:rPr>
      </w:pPr>
    </w:p>
    <w:p w14:paraId="233F8E97" w14:textId="17398BD1" w:rsidR="003F0E0D" w:rsidRPr="00572D82" w:rsidRDefault="003F0E0D" w:rsidP="00572D82">
      <w:pPr>
        <w:spacing w:after="0" w:line="360" w:lineRule="auto"/>
        <w:jc w:val="both"/>
        <w:rPr>
          <w:rStyle w:val="normaltextrun"/>
          <w:rFonts w:ascii="Calibri" w:hAnsi="Calibri" w:cs="Calibri"/>
        </w:rPr>
      </w:pPr>
      <w:r w:rsidRPr="00572D82">
        <w:rPr>
          <w:rFonts w:ascii="Calibri" w:hAnsi="Calibri" w:cs="Calibri"/>
          <w:color w:val="000000"/>
        </w:rPr>
        <w:t>The post will offer excellent career development opportunities including</w:t>
      </w:r>
      <w:r w:rsidR="00A86E1B" w:rsidRPr="00572D82">
        <w:rPr>
          <w:rFonts w:ascii="Calibri" w:hAnsi="Calibri" w:cs="Calibri"/>
          <w:color w:val="000000"/>
        </w:rPr>
        <w:t xml:space="preserve"> leading delivery </w:t>
      </w:r>
      <w:r w:rsidR="008D7EAF" w:rsidRPr="00572D82">
        <w:rPr>
          <w:rFonts w:ascii="Calibri" w:hAnsi="Calibri" w:cs="Calibri"/>
          <w:color w:val="000000"/>
        </w:rPr>
        <w:t xml:space="preserve">of </w:t>
      </w:r>
      <w:r w:rsidR="00142BAB" w:rsidRPr="00572D82">
        <w:rPr>
          <w:rFonts w:ascii="Calibri" w:hAnsi="Calibri" w:cs="Calibri"/>
          <w:color w:val="000000"/>
        </w:rPr>
        <w:t>specific work packages</w:t>
      </w:r>
      <w:r w:rsidR="00D47C94" w:rsidRPr="00572D82">
        <w:rPr>
          <w:rFonts w:ascii="Calibri" w:hAnsi="Calibri" w:cs="Calibri"/>
          <w:color w:val="000000"/>
        </w:rPr>
        <w:t xml:space="preserve"> (as above)</w:t>
      </w:r>
      <w:r w:rsidRPr="00572D82">
        <w:rPr>
          <w:rFonts w:ascii="Calibri" w:hAnsi="Calibri" w:cs="Calibri"/>
          <w:color w:val="000000"/>
        </w:rPr>
        <w:t xml:space="preserve">, speaking at international academic </w:t>
      </w:r>
      <w:r w:rsidR="00D47C94" w:rsidRPr="00572D82">
        <w:rPr>
          <w:rFonts w:ascii="Calibri" w:hAnsi="Calibri" w:cs="Calibri"/>
          <w:color w:val="000000"/>
        </w:rPr>
        <w:t xml:space="preserve">conferences </w:t>
      </w:r>
      <w:r w:rsidRPr="00572D82">
        <w:rPr>
          <w:rFonts w:ascii="Calibri" w:hAnsi="Calibri" w:cs="Calibri"/>
          <w:color w:val="000000"/>
        </w:rPr>
        <w:t>and policy</w:t>
      </w:r>
      <w:r w:rsidR="00D47C94" w:rsidRPr="00572D82">
        <w:rPr>
          <w:rFonts w:ascii="Calibri" w:hAnsi="Calibri" w:cs="Calibri"/>
          <w:color w:val="000000"/>
        </w:rPr>
        <w:t xml:space="preserve"> events</w:t>
      </w:r>
      <w:r w:rsidRPr="00572D82">
        <w:rPr>
          <w:rFonts w:ascii="Calibri" w:hAnsi="Calibri" w:cs="Calibri"/>
          <w:color w:val="000000"/>
        </w:rPr>
        <w:t xml:space="preserve">, and co-authoring publications and policy outputs. </w:t>
      </w:r>
      <w:r w:rsidRPr="00572D82">
        <w:rPr>
          <w:rFonts w:ascii="Calibri" w:eastAsia="Calibri" w:hAnsi="Calibri" w:cs="Calibri"/>
        </w:rPr>
        <w:t xml:space="preserve">There will be significant support for the fellow’s career development within the role, via continuing professional development and training opportunities. In addition, the post holder may have the opportunity to </w:t>
      </w:r>
      <w:r w:rsidRPr="00572D82">
        <w:rPr>
          <w:rStyle w:val="normaltextrun"/>
          <w:rFonts w:ascii="Calibri" w:hAnsi="Calibri" w:cs="Calibri"/>
          <w:color w:val="000000"/>
        </w:rPr>
        <w:t xml:space="preserve">collaborate with </w:t>
      </w:r>
      <w:r w:rsidRPr="00572D82">
        <w:rPr>
          <w:rStyle w:val="normaltextrun"/>
          <w:rFonts w:ascii="Calibri" w:hAnsi="Calibri" w:cs="Calibri"/>
        </w:rPr>
        <w:t>colleagues in the Energy and Environment Institute to deliver a small amount of masters-level teaching, for example on the MSc in Flood Risk Management. Teaching is likely to consist of contributions to one or more existing modules, skills-based teaching</w:t>
      </w:r>
      <w:r w:rsidR="00DE458A" w:rsidRPr="00572D82">
        <w:rPr>
          <w:rStyle w:val="normaltextrun"/>
          <w:rFonts w:ascii="Calibri" w:hAnsi="Calibri" w:cs="Calibri"/>
        </w:rPr>
        <w:t xml:space="preserve">, </w:t>
      </w:r>
      <w:r w:rsidRPr="00572D82">
        <w:rPr>
          <w:rStyle w:val="normaltextrun"/>
          <w:rFonts w:ascii="Calibri" w:hAnsi="Calibri" w:cs="Calibri"/>
        </w:rPr>
        <w:t xml:space="preserve">tutorials </w:t>
      </w:r>
      <w:r w:rsidR="00C56017" w:rsidRPr="00572D82">
        <w:rPr>
          <w:rStyle w:val="normaltextrun"/>
          <w:rFonts w:ascii="Calibri" w:hAnsi="Calibri" w:cs="Calibri"/>
        </w:rPr>
        <w:t>or</w:t>
      </w:r>
      <w:r w:rsidRPr="00572D82">
        <w:rPr>
          <w:rStyle w:val="normaltextrun"/>
          <w:rFonts w:ascii="Calibri" w:hAnsi="Calibri" w:cs="Calibri"/>
        </w:rPr>
        <w:t xml:space="preserve"> field courses. </w:t>
      </w:r>
    </w:p>
    <w:p w14:paraId="3F859821" w14:textId="77777777" w:rsidR="00380668" w:rsidRPr="00572D82" w:rsidRDefault="00380668" w:rsidP="00572D82">
      <w:pPr>
        <w:pStyle w:val="NoSpacing"/>
        <w:spacing w:line="360" w:lineRule="auto"/>
        <w:jc w:val="both"/>
        <w:rPr>
          <w:rStyle w:val="normaltextrun"/>
          <w:rFonts w:ascii="Calibri" w:eastAsiaTheme="minorEastAsia" w:hAnsi="Calibri" w:cs="Calibri"/>
          <w:lang w:eastAsia="en-GB"/>
        </w:rPr>
      </w:pPr>
    </w:p>
    <w:p w14:paraId="27FEE3FF" w14:textId="1AC828B9" w:rsidR="0065587B" w:rsidRPr="00572D82" w:rsidRDefault="00495B2A" w:rsidP="00572D82">
      <w:pPr>
        <w:pStyle w:val="NoSpacing"/>
        <w:spacing w:line="360" w:lineRule="auto"/>
        <w:jc w:val="both"/>
        <w:rPr>
          <w:rFonts w:ascii="Calibri" w:hAnsi="Calibri" w:cs="Calibri"/>
        </w:rPr>
      </w:pPr>
      <w:r w:rsidRPr="00572D82">
        <w:rPr>
          <w:rFonts w:ascii="Calibri" w:hAnsi="Calibri" w:cs="Calibri"/>
        </w:rPr>
        <w:t xml:space="preserve">This post is funded by an AHRC Impact Acceleration Account award at the University of Hull. </w:t>
      </w:r>
      <w:r w:rsidR="0065587B" w:rsidRPr="00572D82">
        <w:rPr>
          <w:rFonts w:ascii="Calibri" w:hAnsi="Calibri" w:cs="Calibri"/>
        </w:rPr>
        <w:t>The Coast-R Network is funded by</w:t>
      </w:r>
      <w:r w:rsidR="00FE536B" w:rsidRPr="00572D82">
        <w:rPr>
          <w:rFonts w:ascii="Calibri" w:hAnsi="Calibri" w:cs="Calibri"/>
        </w:rPr>
        <w:t xml:space="preserve"> the Arts and Humanities Research Council</w:t>
      </w:r>
      <w:r w:rsidR="0051302A" w:rsidRPr="00572D82">
        <w:rPr>
          <w:rFonts w:ascii="Calibri" w:hAnsi="Calibri" w:cs="Calibri"/>
        </w:rPr>
        <w:t xml:space="preserve"> (AHRC)</w:t>
      </w:r>
      <w:r w:rsidR="00FE536B" w:rsidRPr="00572D82">
        <w:rPr>
          <w:rFonts w:ascii="Calibri" w:hAnsi="Calibri" w:cs="Calibri"/>
        </w:rPr>
        <w:t>, Economic and Social Research Council</w:t>
      </w:r>
      <w:r w:rsidR="0051302A" w:rsidRPr="00572D82">
        <w:rPr>
          <w:rFonts w:ascii="Calibri" w:hAnsi="Calibri" w:cs="Calibri"/>
        </w:rPr>
        <w:t xml:space="preserve"> (ESRC)</w:t>
      </w:r>
      <w:r w:rsidR="00FE536B" w:rsidRPr="00572D82">
        <w:rPr>
          <w:rFonts w:ascii="Calibri" w:hAnsi="Calibri" w:cs="Calibri"/>
        </w:rPr>
        <w:t>, Natural Environment Research Council</w:t>
      </w:r>
      <w:r w:rsidR="0051302A" w:rsidRPr="00572D82">
        <w:rPr>
          <w:rFonts w:ascii="Calibri" w:hAnsi="Calibri" w:cs="Calibri"/>
        </w:rPr>
        <w:t xml:space="preserve"> (NERC)</w:t>
      </w:r>
      <w:r w:rsidR="00FE536B" w:rsidRPr="00572D82">
        <w:rPr>
          <w:rFonts w:ascii="Calibri" w:hAnsi="Calibri" w:cs="Calibri"/>
        </w:rPr>
        <w:t xml:space="preserve"> and Department for Environment, Food and Rural Affairs</w:t>
      </w:r>
      <w:r w:rsidR="004E4EFF" w:rsidRPr="00572D82">
        <w:rPr>
          <w:rFonts w:ascii="Calibri" w:hAnsi="Calibri" w:cs="Calibri"/>
        </w:rPr>
        <w:t>,</w:t>
      </w:r>
      <w:r w:rsidR="00FE536B" w:rsidRPr="00572D82">
        <w:rPr>
          <w:rFonts w:ascii="Calibri" w:hAnsi="Calibri" w:cs="Calibri"/>
        </w:rPr>
        <w:t xml:space="preserve"> </w:t>
      </w:r>
      <w:r w:rsidR="003D459D" w:rsidRPr="00572D82">
        <w:rPr>
          <w:rFonts w:ascii="Calibri" w:hAnsi="Calibri" w:cs="Calibri"/>
        </w:rPr>
        <w:t>as part of the Resilient UK Communities and Seas Programme</w:t>
      </w:r>
      <w:r w:rsidR="006303E3" w:rsidRPr="00572D82">
        <w:rPr>
          <w:rFonts w:ascii="Calibri" w:hAnsi="Calibri" w:cs="Calibri"/>
        </w:rPr>
        <w:t xml:space="preserve"> (</w:t>
      </w:r>
      <w:proofErr w:type="spellStart"/>
      <w:r w:rsidR="006303E3" w:rsidRPr="00572D82">
        <w:rPr>
          <w:rFonts w:ascii="Calibri" w:hAnsi="Calibri" w:cs="Calibri"/>
        </w:rPr>
        <w:t>ReCCS</w:t>
      </w:r>
      <w:proofErr w:type="spellEnd"/>
      <w:r w:rsidR="006303E3" w:rsidRPr="00572D82">
        <w:rPr>
          <w:rFonts w:ascii="Calibri" w:hAnsi="Calibri" w:cs="Calibri"/>
        </w:rPr>
        <w:t>)</w:t>
      </w:r>
      <w:r w:rsidR="003D459D" w:rsidRPr="00572D82">
        <w:rPr>
          <w:rFonts w:ascii="Calibri" w:hAnsi="Calibri" w:cs="Calibri"/>
        </w:rPr>
        <w:t xml:space="preserve">. </w:t>
      </w:r>
    </w:p>
    <w:p w14:paraId="0F4F43CA" w14:textId="77777777" w:rsidR="00FF2DB6" w:rsidRDefault="00FF2DB6" w:rsidP="00572D82">
      <w:pPr>
        <w:spacing w:after="0" w:line="360" w:lineRule="auto"/>
        <w:jc w:val="both"/>
        <w:rPr>
          <w:rFonts w:ascii="Calibri" w:hAnsi="Calibri" w:cs="Calibri"/>
        </w:rPr>
      </w:pPr>
    </w:p>
    <w:p w14:paraId="503BEEC3" w14:textId="77777777" w:rsidR="00572D82" w:rsidRDefault="00572D82" w:rsidP="00572D82">
      <w:pPr>
        <w:spacing w:after="0" w:line="360" w:lineRule="auto"/>
        <w:jc w:val="both"/>
        <w:rPr>
          <w:rFonts w:ascii="Calibri" w:hAnsi="Calibri" w:cs="Calibri"/>
        </w:rPr>
      </w:pPr>
    </w:p>
    <w:p w14:paraId="36DCE9AA" w14:textId="77777777" w:rsidR="00572D82" w:rsidRDefault="00572D82" w:rsidP="00572D82">
      <w:pPr>
        <w:spacing w:after="0" w:line="360" w:lineRule="auto"/>
        <w:jc w:val="both"/>
        <w:rPr>
          <w:rFonts w:ascii="Calibri" w:hAnsi="Calibri" w:cs="Calibri"/>
        </w:rPr>
      </w:pPr>
    </w:p>
    <w:p w14:paraId="2B892F5E" w14:textId="77777777" w:rsidR="00572D82" w:rsidRDefault="00572D82" w:rsidP="00572D82">
      <w:pPr>
        <w:spacing w:after="0" w:line="360" w:lineRule="auto"/>
        <w:jc w:val="both"/>
        <w:rPr>
          <w:rFonts w:ascii="Calibri" w:hAnsi="Calibri" w:cs="Calibri"/>
        </w:rPr>
      </w:pPr>
    </w:p>
    <w:p w14:paraId="779FBAF4" w14:textId="77777777" w:rsidR="00572D82" w:rsidRPr="00572D82" w:rsidRDefault="00572D82" w:rsidP="00572D82">
      <w:pPr>
        <w:spacing w:after="0" w:line="360" w:lineRule="auto"/>
        <w:jc w:val="both"/>
        <w:rPr>
          <w:rFonts w:ascii="Calibri" w:hAnsi="Calibri" w:cs="Calibri"/>
        </w:rPr>
      </w:pPr>
    </w:p>
    <w:sdt>
      <w:sdtPr>
        <w:rPr>
          <w:rFonts w:ascii="Calibri" w:eastAsia="Times New Roman" w:hAnsi="Calibri" w:cs="Calibri"/>
          <w:b/>
          <w:bCs/>
        </w:rPr>
        <w:id w:val="6565181"/>
        <w:lock w:val="contentLocked"/>
        <w:placeholder>
          <w:docPart w:val="1880B0FB4D564620AA1EDE31FF832A84"/>
        </w:placeholder>
      </w:sdtPr>
      <w:sdtEndPr>
        <w:rPr>
          <w:rFonts w:eastAsiaTheme="minorEastAsia"/>
          <w:b w:val="0"/>
          <w:bCs w:val="0"/>
        </w:rPr>
      </w:sdtEndPr>
      <w:sdtContent>
        <w:p w14:paraId="6EE85D31" w14:textId="77777777" w:rsidR="00FF2DB6" w:rsidRPr="00572D82" w:rsidRDefault="00FF2DB6" w:rsidP="00572D82">
          <w:pPr>
            <w:spacing w:line="360" w:lineRule="auto"/>
            <w:jc w:val="center"/>
            <w:rPr>
              <w:rFonts w:ascii="Calibri" w:hAnsi="Calibri" w:cs="Calibri"/>
              <w:b/>
            </w:rPr>
          </w:pPr>
          <w:r w:rsidRPr="00572D82">
            <w:rPr>
              <w:rFonts w:ascii="Calibri" w:hAnsi="Calibri" w:cs="Calibri"/>
              <w:b/>
            </w:rPr>
            <w:t>GENERIC JOB DESCRIPTION</w:t>
          </w:r>
        </w:p>
        <w:p w14:paraId="634C2592" w14:textId="77777777" w:rsidR="00FF2DB6" w:rsidRPr="00572D82" w:rsidRDefault="00FF2DB6" w:rsidP="00572D82">
          <w:pPr>
            <w:shd w:val="clear" w:color="auto" w:fill="C1E4F5" w:themeFill="accent1" w:themeFillTint="33"/>
            <w:spacing w:line="360" w:lineRule="auto"/>
            <w:rPr>
              <w:rFonts w:ascii="Calibri" w:hAnsi="Calibri" w:cs="Calibri"/>
            </w:rPr>
          </w:pPr>
          <w:r w:rsidRPr="00572D82">
            <w:rPr>
              <w:rFonts w:ascii="Calibri" w:hAnsi="Calibri" w:cs="Calibri"/>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w:t>
          </w:r>
        </w:p>
        <w:p w14:paraId="7B4A4D25" w14:textId="77777777" w:rsidR="00FF2DB6" w:rsidRPr="00572D82" w:rsidRDefault="00FF2DB6" w:rsidP="00572D82">
          <w:pPr>
            <w:pStyle w:val="Heading3"/>
            <w:spacing w:line="360" w:lineRule="auto"/>
            <w:rPr>
              <w:rFonts w:ascii="Calibri" w:hAnsi="Calibri" w:cs="Calibri"/>
              <w:sz w:val="22"/>
              <w:szCs w:val="22"/>
            </w:rPr>
          </w:pPr>
          <w:r w:rsidRPr="00572D82">
            <w:rPr>
              <w:rFonts w:ascii="Calibri" w:hAnsi="Calibri" w:cs="Calibri"/>
              <w:sz w:val="22"/>
              <w:szCs w:val="22"/>
            </w:rPr>
            <w:t>Overall Purpose of the Role</w:t>
          </w:r>
        </w:p>
        <w:p w14:paraId="6C7E6EFD" w14:textId="77777777" w:rsidR="00FF2DB6" w:rsidRPr="00572D82" w:rsidRDefault="00FF2DB6" w:rsidP="00572D82">
          <w:pPr>
            <w:spacing w:after="0" w:line="360" w:lineRule="auto"/>
            <w:rPr>
              <w:rFonts w:ascii="Calibri" w:hAnsi="Calibri" w:cs="Calibri"/>
            </w:rPr>
          </w:pPr>
          <w:r w:rsidRPr="00572D82">
            <w:rPr>
              <w:rFonts w:ascii="Calibri" w:hAnsi="Calibri" w:cs="Calibri"/>
            </w:rPr>
            <w:t>The researcher at this level will be:</w:t>
          </w:r>
        </w:p>
        <w:p w14:paraId="4974C523" w14:textId="77777777" w:rsidR="00FF2DB6" w:rsidRPr="00572D82" w:rsidRDefault="00FF2DB6" w:rsidP="00572D82">
          <w:pPr>
            <w:pStyle w:val="ListParagraph"/>
            <w:numPr>
              <w:ilvl w:val="0"/>
              <w:numId w:val="3"/>
            </w:numPr>
            <w:spacing w:after="0" w:line="360" w:lineRule="auto"/>
            <w:rPr>
              <w:rFonts w:ascii="Calibri" w:eastAsiaTheme="minorHAnsi" w:hAnsi="Calibri" w:cs="Calibri"/>
            </w:rPr>
          </w:pPr>
          <w:r w:rsidRPr="00572D82">
            <w:rPr>
              <w:rFonts w:ascii="Calibri" w:eastAsiaTheme="minorHAnsi" w:hAnsi="Calibri" w:cs="Calibri"/>
            </w:rPr>
            <w:t xml:space="preserve">An experienced and professional researcher and will be a subject specialist, drawing upon knowledge gained from postgraduate research and/or working within a Research Band 6 role.  </w:t>
          </w:r>
        </w:p>
        <w:p w14:paraId="40D344D2" w14:textId="0F9D6D7E" w:rsidR="00572D82" w:rsidRDefault="00FF2DB6" w:rsidP="00572D82">
          <w:pPr>
            <w:pStyle w:val="ListParagraph"/>
            <w:numPr>
              <w:ilvl w:val="0"/>
              <w:numId w:val="3"/>
            </w:numPr>
            <w:spacing w:after="0" w:line="360" w:lineRule="auto"/>
            <w:rPr>
              <w:rFonts w:ascii="Calibri" w:eastAsiaTheme="minorHAnsi" w:hAnsi="Calibri" w:cs="Calibri"/>
            </w:rPr>
          </w:pPr>
          <w:r w:rsidRPr="00572D82">
            <w:rPr>
              <w:rFonts w:ascii="Calibri" w:eastAsiaTheme="minorHAnsi" w:hAnsi="Calibri" w:cs="Calibri"/>
            </w:rPr>
            <w:t>Associated with a particular project (or projects) and will contribute ideas, and/or enhancement of techniques or methodologies and be expected to take significant initiatives in their work and consult with the Principal Investigator over the details of the project.  They will work under supervision and receive academic, pastoral support and guidance which may include specific training, career opportunities and mentoring.</w:t>
          </w:r>
        </w:p>
        <w:p w14:paraId="731A91EE" w14:textId="77777777" w:rsidR="00572D82" w:rsidRPr="00572D82" w:rsidRDefault="00572D82" w:rsidP="00572D82">
          <w:pPr>
            <w:pStyle w:val="ListParagraph"/>
            <w:spacing w:after="0" w:line="360" w:lineRule="auto"/>
            <w:rPr>
              <w:rFonts w:ascii="Calibri" w:eastAsiaTheme="minorHAnsi" w:hAnsi="Calibri" w:cs="Calibri"/>
            </w:rPr>
          </w:pPr>
        </w:p>
        <w:p w14:paraId="1A2864D1" w14:textId="214093F1" w:rsidR="00FF2DB6" w:rsidRDefault="00FF2DB6" w:rsidP="00572D82">
          <w:pPr>
            <w:spacing w:after="0" w:line="360" w:lineRule="auto"/>
            <w:rPr>
              <w:rFonts w:ascii="Calibri" w:hAnsi="Calibri" w:cs="Calibri"/>
            </w:rPr>
          </w:pPr>
          <w:r w:rsidRPr="00572D82">
            <w:rPr>
              <w:rFonts w:ascii="Calibri" w:hAnsi="Calibri" w:cs="Calibri"/>
            </w:rPr>
            <w:t xml:space="preserve">They may contribute to the Department’s teaching, through supervision of projects, overseeing practical classes, or taking small group tutorial classes.  </w:t>
          </w:r>
        </w:p>
        <w:p w14:paraId="5FB41531" w14:textId="77777777" w:rsidR="00572D82" w:rsidRPr="00572D82" w:rsidRDefault="00572D82" w:rsidP="00572D82">
          <w:pPr>
            <w:spacing w:after="0" w:line="360" w:lineRule="auto"/>
            <w:rPr>
              <w:rFonts w:ascii="Calibri" w:hAnsi="Calibri" w:cs="Calibri"/>
            </w:rPr>
          </w:pPr>
        </w:p>
        <w:p w14:paraId="1AB05CDA" w14:textId="77777777" w:rsidR="00FF2DB6" w:rsidRPr="00572D82" w:rsidRDefault="00FF2DB6" w:rsidP="00572D82">
          <w:pPr>
            <w:spacing w:after="0" w:line="360" w:lineRule="auto"/>
            <w:rPr>
              <w:rFonts w:ascii="Calibri" w:hAnsi="Calibri" w:cs="Calibri"/>
            </w:rPr>
          </w:pPr>
          <w:r w:rsidRPr="00572D82">
            <w:rPr>
              <w:rFonts w:ascii="Calibri" w:hAnsi="Calibri" w:cs="Calibri"/>
            </w:rPr>
            <w:t>The main focus of the work will involve conducting individual and collaborative research projects under the general guidance of a senior academic or Principal Investigator using new research techniques and methods, analysing and interpreting data and writing up research for publication.</w:t>
          </w:r>
        </w:p>
        <w:p w14:paraId="7AE6D023" w14:textId="77777777" w:rsidR="00FF2DB6" w:rsidRPr="00572D82" w:rsidRDefault="00FF2DB6" w:rsidP="00572D82">
          <w:pPr>
            <w:autoSpaceDE w:val="0"/>
            <w:autoSpaceDN w:val="0"/>
            <w:adjustRightInd w:val="0"/>
            <w:spacing w:after="0" w:line="360" w:lineRule="auto"/>
            <w:rPr>
              <w:rFonts w:ascii="Calibri" w:hAnsi="Calibri" w:cs="Calibri"/>
            </w:rPr>
          </w:pPr>
        </w:p>
        <w:p w14:paraId="03CBD0B8" w14:textId="77777777" w:rsidR="00FF2DB6" w:rsidRPr="00572D82" w:rsidRDefault="00FF2DB6" w:rsidP="00572D82">
          <w:pPr>
            <w:spacing w:line="360" w:lineRule="auto"/>
            <w:rPr>
              <w:rFonts w:ascii="Calibri" w:hAnsi="Calibri" w:cs="Calibri"/>
              <w:b/>
            </w:rPr>
          </w:pPr>
          <w:r w:rsidRPr="00572D82">
            <w:rPr>
              <w:rFonts w:ascii="Calibri" w:hAnsi="Calibri" w:cs="Calibri"/>
              <w:b/>
            </w:rPr>
            <w:t>Main Work Activities</w:t>
          </w:r>
        </w:p>
        <w:p w14:paraId="3D12DC04" w14:textId="77777777" w:rsidR="00FF2DB6" w:rsidRPr="00572D82" w:rsidRDefault="00FF2DB6" w:rsidP="00572D82">
          <w:pPr>
            <w:numPr>
              <w:ilvl w:val="0"/>
              <w:numId w:val="8"/>
            </w:numPr>
            <w:spacing w:after="0" w:line="360" w:lineRule="auto"/>
            <w:rPr>
              <w:rFonts w:ascii="Calibri" w:eastAsia="Times New Roman" w:hAnsi="Calibri" w:cs="Calibri"/>
            </w:rPr>
          </w:pPr>
          <w:r w:rsidRPr="00572D82">
            <w:rPr>
              <w:rFonts w:ascii="Calibri" w:eastAsia="Times New Roman" w:hAnsi="Calibri" w:cs="Calibri"/>
            </w:rPr>
            <w:t>Conduct individual and collaborative research projects to include:</w:t>
          </w:r>
        </w:p>
        <w:p w14:paraId="178F4FA3" w14:textId="77777777" w:rsidR="00FF2DB6" w:rsidRPr="00572D82" w:rsidRDefault="00FF2DB6" w:rsidP="00572D82">
          <w:pPr>
            <w:numPr>
              <w:ilvl w:val="0"/>
              <w:numId w:val="7"/>
            </w:numPr>
            <w:spacing w:after="0" w:line="360" w:lineRule="auto"/>
            <w:ind w:left="1361" w:hanging="357"/>
            <w:rPr>
              <w:rFonts w:ascii="Calibri" w:eastAsia="Times New Roman" w:hAnsi="Calibri" w:cs="Calibri"/>
            </w:rPr>
          </w:pPr>
          <w:r w:rsidRPr="00572D82">
            <w:rPr>
              <w:rFonts w:ascii="Calibri" w:eastAsia="Times New Roman" w:hAnsi="Calibri" w:cs="Calibri"/>
            </w:rPr>
            <w:t>Using expertise to carry out projects they are working on.</w:t>
          </w:r>
        </w:p>
        <w:p w14:paraId="6FEECCF2" w14:textId="77777777" w:rsidR="00FF2DB6" w:rsidRPr="00572D82" w:rsidRDefault="00FF2DB6" w:rsidP="00572D82">
          <w:pPr>
            <w:numPr>
              <w:ilvl w:val="0"/>
              <w:numId w:val="7"/>
            </w:numPr>
            <w:spacing w:after="0" w:line="360" w:lineRule="auto"/>
            <w:ind w:left="1361" w:hanging="357"/>
            <w:rPr>
              <w:rFonts w:ascii="Calibri" w:eastAsia="Times New Roman" w:hAnsi="Calibri" w:cs="Calibri"/>
            </w:rPr>
          </w:pPr>
          <w:r w:rsidRPr="00572D82">
            <w:rPr>
              <w:rFonts w:ascii="Calibri" w:eastAsia="Times New Roman" w:hAnsi="Calibri" w:cs="Calibri"/>
            </w:rPr>
            <w:t>Contribute to the preparing proposals and applications for external bodies, e.g. for funding and contractual purposes with appropriate support or contribute to the writing of collective bids.</w:t>
          </w:r>
        </w:p>
        <w:p w14:paraId="37394A9D" w14:textId="77777777" w:rsidR="00FF2DB6" w:rsidRPr="00572D82" w:rsidRDefault="00FF2DB6" w:rsidP="00572D82">
          <w:pPr>
            <w:numPr>
              <w:ilvl w:val="0"/>
              <w:numId w:val="5"/>
            </w:numPr>
            <w:tabs>
              <w:tab w:val="clear" w:pos="360"/>
              <w:tab w:val="num" w:pos="1364"/>
            </w:tabs>
            <w:spacing w:after="0" w:line="360" w:lineRule="auto"/>
            <w:ind w:left="1361" w:hanging="357"/>
            <w:rPr>
              <w:rFonts w:ascii="Calibri" w:eastAsia="Times New Roman" w:hAnsi="Calibri" w:cs="Calibri"/>
            </w:rPr>
          </w:pPr>
          <w:r w:rsidRPr="00572D82">
            <w:rPr>
              <w:rFonts w:ascii="Calibri" w:eastAsia="Times New Roman" w:hAnsi="Calibri" w:cs="Calibri"/>
            </w:rPr>
            <w:t>Use new research techniques and methods.</w:t>
          </w:r>
        </w:p>
        <w:p w14:paraId="2BF035B0" w14:textId="77777777" w:rsidR="00FF2DB6" w:rsidRPr="00572D82" w:rsidRDefault="00FF2DB6" w:rsidP="00572D82">
          <w:pPr>
            <w:numPr>
              <w:ilvl w:val="0"/>
              <w:numId w:val="5"/>
            </w:numPr>
            <w:tabs>
              <w:tab w:val="clear" w:pos="360"/>
              <w:tab w:val="num" w:pos="1364"/>
            </w:tabs>
            <w:spacing w:after="0" w:line="360" w:lineRule="auto"/>
            <w:ind w:left="1361" w:hanging="357"/>
            <w:rPr>
              <w:rFonts w:ascii="Calibri" w:eastAsia="Times New Roman" w:hAnsi="Calibri" w:cs="Calibri"/>
            </w:rPr>
          </w:pPr>
          <w:r w:rsidRPr="00572D82">
            <w:rPr>
              <w:rFonts w:ascii="Calibri" w:eastAsia="Times New Roman" w:hAnsi="Calibri" w:cs="Calibri"/>
            </w:rPr>
            <w:t xml:space="preserve">Analyse and interpret research data. </w:t>
          </w:r>
        </w:p>
        <w:p w14:paraId="2B8FA1FE" w14:textId="669428D2" w:rsidR="00FF2DB6" w:rsidRDefault="00FF2DB6" w:rsidP="00572D82">
          <w:pPr>
            <w:numPr>
              <w:ilvl w:val="0"/>
              <w:numId w:val="5"/>
            </w:numPr>
            <w:tabs>
              <w:tab w:val="clear" w:pos="360"/>
            </w:tabs>
            <w:spacing w:after="0" w:line="360" w:lineRule="auto"/>
            <w:ind w:left="1361" w:hanging="357"/>
            <w:rPr>
              <w:rFonts w:ascii="Calibri" w:eastAsia="Times New Roman" w:hAnsi="Calibri" w:cs="Calibri"/>
            </w:rPr>
          </w:pPr>
          <w:r w:rsidRPr="00572D82">
            <w:rPr>
              <w:rFonts w:ascii="Calibri" w:eastAsia="Times New Roman" w:hAnsi="Calibri" w:cs="Calibri"/>
            </w:rPr>
            <w:t>Write up research work of the project and its dissemination  through seminar and conferences presentations and publications.</w:t>
          </w:r>
        </w:p>
        <w:p w14:paraId="57041E2E" w14:textId="77777777" w:rsidR="00572D82" w:rsidRPr="00572D82" w:rsidRDefault="00572D82" w:rsidP="00572D82">
          <w:pPr>
            <w:spacing w:after="0" w:line="360" w:lineRule="auto"/>
            <w:ind w:left="1361"/>
            <w:rPr>
              <w:rFonts w:ascii="Calibri" w:eastAsia="Times New Roman" w:hAnsi="Calibri" w:cs="Calibri"/>
            </w:rPr>
          </w:pPr>
        </w:p>
        <w:p w14:paraId="4046664A" w14:textId="77777777" w:rsidR="00FF2DB6" w:rsidRPr="00572D82" w:rsidRDefault="00FF2DB6" w:rsidP="00572D82">
          <w:pPr>
            <w:numPr>
              <w:ilvl w:val="0"/>
              <w:numId w:val="8"/>
            </w:numPr>
            <w:spacing w:after="0" w:line="360" w:lineRule="auto"/>
            <w:rPr>
              <w:rFonts w:ascii="Calibri" w:eastAsia="Times New Roman" w:hAnsi="Calibri" w:cs="Calibri"/>
            </w:rPr>
          </w:pPr>
          <w:r w:rsidRPr="00572D82">
            <w:rPr>
              <w:rFonts w:ascii="Calibri" w:eastAsia="Times New Roman" w:hAnsi="Calibri" w:cs="Calibri"/>
            </w:rPr>
            <w:t>Responsible for the management of projects to include:</w:t>
          </w:r>
        </w:p>
        <w:p w14:paraId="67CEF6A1" w14:textId="77777777" w:rsidR="00FF2DB6" w:rsidRPr="00572D82" w:rsidRDefault="00FF2DB6" w:rsidP="00572D82">
          <w:pPr>
            <w:numPr>
              <w:ilvl w:val="0"/>
              <w:numId w:val="10"/>
            </w:numPr>
            <w:spacing w:after="0" w:line="360" w:lineRule="auto"/>
            <w:rPr>
              <w:rFonts w:ascii="Calibri" w:eastAsia="Times New Roman" w:hAnsi="Calibri" w:cs="Calibri"/>
            </w:rPr>
          </w:pPr>
          <w:r w:rsidRPr="00572D82">
            <w:rPr>
              <w:rFonts w:ascii="Calibri" w:eastAsia="Times New Roman" w:hAnsi="Calibri" w:cs="Calibri"/>
            </w:rPr>
            <w:t>Plan and manage own research activity in collaboration with others.</w:t>
          </w:r>
        </w:p>
        <w:p w14:paraId="09D85EDA" w14:textId="77777777" w:rsidR="00FF2DB6" w:rsidRPr="00572D82" w:rsidRDefault="00FF2DB6" w:rsidP="00572D82">
          <w:pPr>
            <w:numPr>
              <w:ilvl w:val="0"/>
              <w:numId w:val="5"/>
            </w:numPr>
            <w:tabs>
              <w:tab w:val="clear" w:pos="360"/>
              <w:tab w:val="num" w:pos="1364"/>
            </w:tabs>
            <w:spacing w:after="0" w:line="360" w:lineRule="auto"/>
            <w:ind w:left="1418" w:hanging="430"/>
            <w:rPr>
              <w:rFonts w:ascii="Calibri" w:eastAsia="Times New Roman" w:hAnsi="Calibri" w:cs="Calibri"/>
            </w:rPr>
          </w:pPr>
          <w:r w:rsidRPr="00572D82">
            <w:rPr>
              <w:rFonts w:ascii="Calibri" w:eastAsia="Times New Roman" w:hAnsi="Calibri" w:cs="Calibri"/>
            </w:rPr>
            <w:t>Manage administrative activities with guidance if required.</w:t>
          </w:r>
        </w:p>
        <w:p w14:paraId="4CBB74F0" w14:textId="77777777" w:rsidR="00FF2DB6" w:rsidRPr="00572D82" w:rsidRDefault="00FF2DB6" w:rsidP="00572D82">
          <w:pPr>
            <w:numPr>
              <w:ilvl w:val="0"/>
              <w:numId w:val="5"/>
            </w:numPr>
            <w:tabs>
              <w:tab w:val="clear" w:pos="360"/>
              <w:tab w:val="num" w:pos="1364"/>
            </w:tabs>
            <w:spacing w:after="0" w:line="360" w:lineRule="auto"/>
            <w:ind w:left="1418" w:hanging="430"/>
            <w:rPr>
              <w:rFonts w:ascii="Calibri" w:eastAsia="Times New Roman" w:hAnsi="Calibri" w:cs="Calibri"/>
            </w:rPr>
          </w:pPr>
          <w:r w:rsidRPr="00572D82">
            <w:rPr>
              <w:rFonts w:ascii="Calibri" w:eastAsia="Times New Roman" w:hAnsi="Calibri" w:cs="Calibri"/>
            </w:rPr>
            <w:t>Plan and monitor the work of the project or projects if applicable.</w:t>
          </w:r>
        </w:p>
        <w:p w14:paraId="4E81E750" w14:textId="77777777" w:rsidR="00FF2DB6" w:rsidRPr="00572D82" w:rsidRDefault="00FF2DB6" w:rsidP="00572D82">
          <w:pPr>
            <w:spacing w:after="0" w:line="360" w:lineRule="auto"/>
            <w:ind w:left="1418"/>
            <w:rPr>
              <w:rFonts w:ascii="Calibri" w:eastAsia="Times New Roman" w:hAnsi="Calibri" w:cs="Calibri"/>
            </w:rPr>
          </w:pPr>
        </w:p>
        <w:p w14:paraId="6893D6E1" w14:textId="77777777" w:rsidR="00FF2DB6" w:rsidRPr="00572D82" w:rsidRDefault="00FF2DB6" w:rsidP="00572D82">
          <w:pPr>
            <w:numPr>
              <w:ilvl w:val="0"/>
              <w:numId w:val="8"/>
            </w:numPr>
            <w:spacing w:after="0" w:line="360" w:lineRule="auto"/>
            <w:rPr>
              <w:rFonts w:ascii="Calibri" w:eastAsia="Times New Roman" w:hAnsi="Calibri" w:cs="Calibri"/>
            </w:rPr>
          </w:pPr>
          <w:r w:rsidRPr="00572D82">
            <w:rPr>
              <w:rFonts w:ascii="Calibri" w:eastAsia="Times New Roman" w:hAnsi="Calibri" w:cs="Calibri"/>
            </w:rPr>
            <w:t>Assist with teaching and learning support  in own area of study to include:</w:t>
          </w:r>
        </w:p>
        <w:p w14:paraId="0AA76862" w14:textId="77777777" w:rsidR="00FF2DB6" w:rsidRPr="00572D82" w:rsidRDefault="00FF2DB6" w:rsidP="00572D82">
          <w:pPr>
            <w:numPr>
              <w:ilvl w:val="0"/>
              <w:numId w:val="9"/>
            </w:numPr>
            <w:tabs>
              <w:tab w:val="clear" w:pos="1287"/>
            </w:tabs>
            <w:spacing w:after="0" w:line="360" w:lineRule="auto"/>
            <w:ind w:left="1418" w:hanging="425"/>
            <w:rPr>
              <w:rFonts w:ascii="Calibri" w:eastAsia="Times New Roman" w:hAnsi="Calibri" w:cs="Calibri"/>
            </w:rPr>
          </w:pPr>
          <w:r w:rsidRPr="00572D82">
            <w:rPr>
              <w:rFonts w:ascii="Calibri" w:eastAsia="Times New Roman" w:hAnsi="Calibri" w:cs="Calibri"/>
            </w:rPr>
            <w:t>Assist in the development of student research skills.</w:t>
          </w:r>
        </w:p>
        <w:p w14:paraId="535C27A1" w14:textId="77777777" w:rsidR="00FF2DB6" w:rsidRPr="00572D82" w:rsidRDefault="00FF2DB6" w:rsidP="00572D82">
          <w:pPr>
            <w:numPr>
              <w:ilvl w:val="0"/>
              <w:numId w:val="9"/>
            </w:numPr>
            <w:tabs>
              <w:tab w:val="clear" w:pos="1287"/>
            </w:tabs>
            <w:spacing w:after="0" w:line="360" w:lineRule="auto"/>
            <w:ind w:left="1418" w:hanging="425"/>
            <w:rPr>
              <w:rFonts w:ascii="Calibri" w:eastAsia="Times New Roman" w:hAnsi="Calibri" w:cs="Calibri"/>
            </w:rPr>
          </w:pPr>
          <w:r w:rsidRPr="00572D82">
            <w:rPr>
              <w:rFonts w:ascii="Calibri" w:eastAsia="Times New Roman" w:hAnsi="Calibri" w:cs="Calibri"/>
            </w:rPr>
            <w:t xml:space="preserve">Assess student knowledge and supervision of projects. </w:t>
          </w:r>
        </w:p>
        <w:p w14:paraId="0C451C9C" w14:textId="269C1AF7" w:rsidR="00FF2DB6" w:rsidRDefault="00FF2DB6" w:rsidP="00572D82">
          <w:pPr>
            <w:numPr>
              <w:ilvl w:val="0"/>
              <w:numId w:val="9"/>
            </w:numPr>
            <w:tabs>
              <w:tab w:val="clear" w:pos="1287"/>
            </w:tabs>
            <w:spacing w:after="0" w:line="360" w:lineRule="auto"/>
            <w:ind w:left="1418" w:hanging="425"/>
            <w:rPr>
              <w:rFonts w:ascii="Calibri" w:eastAsia="Times New Roman" w:hAnsi="Calibri" w:cs="Calibri"/>
            </w:rPr>
          </w:pPr>
          <w:r w:rsidRPr="00572D82">
            <w:rPr>
              <w:rFonts w:ascii="Calibri" w:eastAsia="Times New Roman" w:hAnsi="Calibri" w:cs="Calibri"/>
            </w:rPr>
            <w:t>Supervise and guide final year students.</w:t>
          </w:r>
        </w:p>
        <w:p w14:paraId="55720C82" w14:textId="77777777" w:rsidR="00572D82" w:rsidRPr="00572D82" w:rsidRDefault="00572D82" w:rsidP="00572D82">
          <w:pPr>
            <w:spacing w:after="0" w:line="360" w:lineRule="auto"/>
            <w:ind w:left="1418"/>
            <w:rPr>
              <w:rFonts w:ascii="Calibri" w:eastAsia="Times New Roman" w:hAnsi="Calibri" w:cs="Calibri"/>
            </w:rPr>
          </w:pPr>
        </w:p>
        <w:p w14:paraId="526749AA" w14:textId="77777777" w:rsidR="00FF2DB6" w:rsidRPr="00572D82" w:rsidRDefault="00FF2DB6" w:rsidP="00572D82">
          <w:pPr>
            <w:numPr>
              <w:ilvl w:val="0"/>
              <w:numId w:val="8"/>
            </w:numPr>
            <w:spacing w:after="0" w:line="360" w:lineRule="auto"/>
            <w:rPr>
              <w:rFonts w:ascii="Calibri" w:eastAsia="Times New Roman" w:hAnsi="Calibri" w:cs="Calibri"/>
            </w:rPr>
          </w:pPr>
          <w:r w:rsidRPr="00572D82">
            <w:rPr>
              <w:rFonts w:ascii="Calibri" w:eastAsia="Times New Roman" w:hAnsi="Calibri" w:cs="Calibri"/>
            </w:rPr>
            <w:t>Develop and initiate collaborative working  internally and externally to include:</w:t>
          </w:r>
        </w:p>
        <w:p w14:paraId="5F81D30D" w14:textId="77777777" w:rsidR="00FF2DB6" w:rsidRPr="00572D82" w:rsidRDefault="00FF2DB6" w:rsidP="00572D82">
          <w:pPr>
            <w:numPr>
              <w:ilvl w:val="0"/>
              <w:numId w:val="5"/>
            </w:numPr>
            <w:tabs>
              <w:tab w:val="clear" w:pos="360"/>
            </w:tabs>
            <w:spacing w:after="0" w:line="360" w:lineRule="auto"/>
            <w:ind w:left="1418" w:hanging="414"/>
            <w:rPr>
              <w:rFonts w:ascii="Calibri" w:eastAsia="Times New Roman" w:hAnsi="Calibri" w:cs="Calibri"/>
            </w:rPr>
          </w:pPr>
          <w:r w:rsidRPr="00572D82">
            <w:rPr>
              <w:rFonts w:ascii="Calibri" w:eastAsia="Times New Roman" w:hAnsi="Calibri" w:cs="Calibri"/>
            </w:rPr>
            <w:t>Build internal contacts and participate in internal networks for exchange of information and to form relationships for future collaboration and to progress their research.</w:t>
          </w:r>
        </w:p>
        <w:p w14:paraId="128A80D4" w14:textId="77777777" w:rsidR="00FF2DB6" w:rsidRPr="00572D82" w:rsidRDefault="00FF2DB6" w:rsidP="00572D82">
          <w:pPr>
            <w:numPr>
              <w:ilvl w:val="0"/>
              <w:numId w:val="5"/>
            </w:numPr>
            <w:tabs>
              <w:tab w:val="clear" w:pos="360"/>
            </w:tabs>
            <w:spacing w:after="0" w:line="360" w:lineRule="auto"/>
            <w:ind w:left="1418" w:hanging="414"/>
            <w:rPr>
              <w:rFonts w:ascii="Calibri" w:eastAsia="Times New Roman" w:hAnsi="Calibri" w:cs="Calibri"/>
            </w:rPr>
          </w:pPr>
          <w:r w:rsidRPr="00572D82">
            <w:rPr>
              <w:rFonts w:ascii="Calibri" w:eastAsia="Times New Roman" w:hAnsi="Calibri" w:cs="Calibri"/>
            </w:rPr>
            <w:t>Develop links and join external networks to share information and identify future potential sources of funding.</w:t>
          </w:r>
        </w:p>
        <w:p w14:paraId="667CF617" w14:textId="77777777" w:rsidR="00FF2DB6" w:rsidRPr="00572D82" w:rsidRDefault="00FF2DB6" w:rsidP="00572D82">
          <w:pPr>
            <w:numPr>
              <w:ilvl w:val="0"/>
              <w:numId w:val="5"/>
            </w:numPr>
            <w:tabs>
              <w:tab w:val="clear" w:pos="360"/>
            </w:tabs>
            <w:spacing w:after="0" w:line="360" w:lineRule="auto"/>
            <w:ind w:left="1418" w:hanging="414"/>
            <w:rPr>
              <w:rFonts w:ascii="Calibri" w:eastAsia="Times New Roman" w:hAnsi="Calibri" w:cs="Calibri"/>
            </w:rPr>
          </w:pPr>
          <w:r w:rsidRPr="00572D82">
            <w:rPr>
              <w:rFonts w:ascii="Calibri" w:eastAsia="Times New Roman" w:hAnsi="Calibri" w:cs="Calibri"/>
            </w:rPr>
            <w:t>Work with colleagues on joint projects as required.</w:t>
          </w:r>
        </w:p>
        <w:p w14:paraId="249D714E" w14:textId="010FDCA0" w:rsidR="00FF2DB6" w:rsidRDefault="00FF2DB6" w:rsidP="00572D82">
          <w:pPr>
            <w:numPr>
              <w:ilvl w:val="0"/>
              <w:numId w:val="5"/>
            </w:numPr>
            <w:tabs>
              <w:tab w:val="clear" w:pos="360"/>
            </w:tabs>
            <w:spacing w:after="0" w:line="360" w:lineRule="auto"/>
            <w:ind w:left="1418" w:hanging="414"/>
            <w:rPr>
              <w:rFonts w:ascii="Calibri" w:eastAsia="Times New Roman" w:hAnsi="Calibri" w:cs="Calibri"/>
            </w:rPr>
          </w:pPr>
          <w:r w:rsidRPr="00572D82">
            <w:rPr>
              <w:rFonts w:ascii="Calibri" w:eastAsia="Times New Roman" w:hAnsi="Calibri" w:cs="Calibri"/>
            </w:rPr>
            <w:t>Attend and contribute to relevant meetings</w:t>
          </w:r>
          <w:r w:rsidR="00572D82">
            <w:rPr>
              <w:rFonts w:ascii="Calibri" w:eastAsia="Times New Roman" w:hAnsi="Calibri" w:cs="Calibri"/>
            </w:rPr>
            <w:t>.</w:t>
          </w:r>
        </w:p>
        <w:p w14:paraId="19016F3E" w14:textId="77777777" w:rsidR="00572D82" w:rsidRPr="00572D82" w:rsidRDefault="00572D82" w:rsidP="00572D82">
          <w:pPr>
            <w:spacing w:after="0" w:line="360" w:lineRule="auto"/>
            <w:ind w:left="1418"/>
            <w:rPr>
              <w:rFonts w:ascii="Calibri" w:eastAsia="Times New Roman" w:hAnsi="Calibri" w:cs="Calibri"/>
            </w:rPr>
          </w:pPr>
        </w:p>
        <w:p w14:paraId="47107F93" w14:textId="77777777" w:rsidR="00FF2DB6" w:rsidRPr="00572D82" w:rsidRDefault="00FF2DB6" w:rsidP="00572D82">
          <w:pPr>
            <w:numPr>
              <w:ilvl w:val="0"/>
              <w:numId w:val="8"/>
            </w:numPr>
            <w:spacing w:after="0" w:line="360" w:lineRule="auto"/>
            <w:rPr>
              <w:rFonts w:ascii="Calibri" w:eastAsia="Times New Roman" w:hAnsi="Calibri" w:cs="Calibri"/>
            </w:rPr>
          </w:pPr>
          <w:r w:rsidRPr="00572D82">
            <w:rPr>
              <w:rFonts w:ascii="Calibri" w:eastAsia="Times New Roman" w:hAnsi="Calibri" w:cs="Calibri"/>
            </w:rPr>
            <w:t>Demonstrate evidence of own personal and professional development to include:</w:t>
          </w:r>
        </w:p>
        <w:p w14:paraId="5EFAF3C1" w14:textId="77777777" w:rsidR="00FF2DB6" w:rsidRPr="00572D82" w:rsidRDefault="00FF2DB6" w:rsidP="00572D82">
          <w:pPr>
            <w:numPr>
              <w:ilvl w:val="0"/>
              <w:numId w:val="5"/>
            </w:numPr>
            <w:tabs>
              <w:tab w:val="clear" w:pos="360"/>
            </w:tabs>
            <w:spacing w:after="0" w:line="360" w:lineRule="auto"/>
            <w:ind w:left="1418" w:hanging="414"/>
            <w:rPr>
              <w:rFonts w:ascii="Calibri" w:eastAsia="Times New Roman" w:hAnsi="Calibri" w:cs="Calibri"/>
            </w:rPr>
          </w:pPr>
          <w:r w:rsidRPr="00572D82">
            <w:rPr>
              <w:rFonts w:ascii="Calibri" w:eastAsia="Times New Roman" w:hAnsi="Calibri" w:cs="Calibri"/>
            </w:rPr>
            <w:t>Continually update knowledge and understanding in field or specialism.</w:t>
          </w:r>
        </w:p>
        <w:p w14:paraId="5C662CA5" w14:textId="77777777" w:rsidR="00FF2DB6" w:rsidRPr="00572D82" w:rsidRDefault="00FF2DB6" w:rsidP="00572D82">
          <w:pPr>
            <w:numPr>
              <w:ilvl w:val="0"/>
              <w:numId w:val="6"/>
            </w:numPr>
            <w:spacing w:after="0" w:line="360" w:lineRule="auto"/>
            <w:ind w:left="1418" w:hanging="414"/>
            <w:rPr>
              <w:rFonts w:ascii="Calibri" w:eastAsia="Times New Roman" w:hAnsi="Calibri" w:cs="Calibri"/>
            </w:rPr>
          </w:pPr>
          <w:r w:rsidRPr="00572D82">
            <w:rPr>
              <w:rFonts w:ascii="Calibri" w:eastAsia="Times New Roman" w:hAnsi="Calibri" w:cs="Calibri"/>
            </w:rPr>
            <w:t>Appraisal, induction and performance reviews.</w:t>
          </w:r>
        </w:p>
        <w:p w14:paraId="56CBA79B" w14:textId="77777777" w:rsidR="00FF2DB6" w:rsidRPr="00572D82" w:rsidRDefault="00FF2DB6" w:rsidP="00572D82">
          <w:pPr>
            <w:numPr>
              <w:ilvl w:val="0"/>
              <w:numId w:val="6"/>
            </w:numPr>
            <w:spacing w:after="0" w:line="360" w:lineRule="auto"/>
            <w:ind w:left="1418" w:hanging="414"/>
            <w:rPr>
              <w:rFonts w:ascii="Calibri" w:eastAsia="Times New Roman" w:hAnsi="Calibri" w:cs="Calibri"/>
            </w:rPr>
          </w:pPr>
          <w:r w:rsidRPr="00572D82">
            <w:rPr>
              <w:rFonts w:ascii="Calibri" w:eastAsia="Times New Roman" w:hAnsi="Calibri" w:cs="Calibri"/>
            </w:rPr>
            <w:t>Participate in training and development activity.</w:t>
          </w:r>
        </w:p>
        <w:p w14:paraId="5DE9D433" w14:textId="77777777" w:rsidR="00FF2DB6" w:rsidRPr="00572D82" w:rsidRDefault="00FF2DB6" w:rsidP="00572D82">
          <w:pPr>
            <w:numPr>
              <w:ilvl w:val="0"/>
              <w:numId w:val="6"/>
            </w:numPr>
            <w:spacing w:after="0" w:line="360" w:lineRule="auto"/>
            <w:ind w:left="1418" w:hanging="414"/>
            <w:rPr>
              <w:rFonts w:ascii="Calibri" w:eastAsia="Times New Roman" w:hAnsi="Calibri" w:cs="Calibri"/>
            </w:rPr>
          </w:pPr>
          <w:r w:rsidRPr="00572D82">
            <w:rPr>
              <w:rFonts w:ascii="Calibri" w:eastAsia="Times New Roman" w:hAnsi="Calibri" w:cs="Calibri"/>
            </w:rPr>
            <w:t>Maintain links with professional institutions and other related bodies.</w:t>
          </w:r>
        </w:p>
        <w:p w14:paraId="0B1EEAFD" w14:textId="281CB2EB" w:rsidR="00FF2DB6" w:rsidRPr="00572D82" w:rsidRDefault="00FF2DB6" w:rsidP="00572D82">
          <w:pPr>
            <w:numPr>
              <w:ilvl w:val="0"/>
              <w:numId w:val="5"/>
            </w:numPr>
            <w:tabs>
              <w:tab w:val="clear" w:pos="360"/>
            </w:tabs>
            <w:spacing w:after="0" w:line="360" w:lineRule="auto"/>
            <w:ind w:left="1418" w:hanging="414"/>
            <w:rPr>
              <w:rFonts w:ascii="Calibri" w:eastAsia="Times New Roman" w:hAnsi="Calibri" w:cs="Calibri"/>
            </w:rPr>
          </w:pPr>
          <w:r w:rsidRPr="00572D82">
            <w:rPr>
              <w:rFonts w:ascii="Calibri" w:eastAsia="Times New Roman" w:hAnsi="Calibri" w:cs="Calibri"/>
            </w:rPr>
            <w:t>Collaborate with academic colleagues on areas of shared research interest.</w:t>
          </w:r>
        </w:p>
        <w:p w14:paraId="3C29B078" w14:textId="77777777" w:rsidR="00FF2DB6" w:rsidRPr="00572D82" w:rsidRDefault="00FF2DB6" w:rsidP="00572D82">
          <w:pPr>
            <w:pStyle w:val="Heading3"/>
            <w:spacing w:line="360" w:lineRule="auto"/>
            <w:rPr>
              <w:rFonts w:ascii="Calibri" w:hAnsi="Calibri" w:cs="Calibri"/>
              <w:sz w:val="22"/>
              <w:szCs w:val="22"/>
            </w:rPr>
          </w:pPr>
          <w:r w:rsidRPr="00572D82">
            <w:rPr>
              <w:rFonts w:ascii="Calibri" w:hAnsi="Calibri" w:cs="Calibri"/>
              <w:sz w:val="22"/>
              <w:szCs w:val="22"/>
            </w:rPr>
            <w:t>Additionally the post holder will be required to:</w:t>
          </w:r>
        </w:p>
        <w:p w14:paraId="2663CD27" w14:textId="77777777" w:rsidR="00FF2DB6" w:rsidRPr="00572D82" w:rsidRDefault="00FF2DB6" w:rsidP="00572D82">
          <w:pPr>
            <w:pStyle w:val="ListParagraph"/>
            <w:numPr>
              <w:ilvl w:val="0"/>
              <w:numId w:val="4"/>
            </w:numPr>
            <w:spacing w:after="0" w:line="360" w:lineRule="auto"/>
            <w:rPr>
              <w:rFonts w:ascii="Calibri" w:hAnsi="Calibri" w:cs="Calibri"/>
            </w:rPr>
          </w:pPr>
          <w:r w:rsidRPr="00572D82">
            <w:rPr>
              <w:rFonts w:ascii="Calibri" w:hAnsi="Calibri" w:cs="Calibri"/>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 etc.</w:t>
          </w:r>
        </w:p>
        <w:p w14:paraId="5DC217AD" w14:textId="77777777" w:rsidR="00FF2DB6" w:rsidRPr="00572D82" w:rsidRDefault="00FF2DB6" w:rsidP="00572D82">
          <w:pPr>
            <w:pStyle w:val="ListParagraph"/>
            <w:numPr>
              <w:ilvl w:val="0"/>
              <w:numId w:val="4"/>
            </w:numPr>
            <w:spacing w:after="0" w:line="360" w:lineRule="auto"/>
            <w:ind w:left="357" w:hanging="357"/>
            <w:contextualSpacing w:val="0"/>
            <w:rPr>
              <w:rFonts w:ascii="Calibri" w:hAnsi="Calibri" w:cs="Calibri"/>
              <w:b/>
            </w:rPr>
          </w:pPr>
          <w:r w:rsidRPr="00572D82">
            <w:rPr>
              <w:rFonts w:ascii="Calibri" w:hAnsi="Calibri" w:cs="Calibri"/>
            </w:rPr>
            <w:t>Show a commitment to diversity, equal opportunities and anti-discriminatory practices this includes undertaking mandatory equality and diversity training.</w:t>
          </w:r>
        </w:p>
        <w:p w14:paraId="7A131EC3" w14:textId="77777777" w:rsidR="00FF2DB6" w:rsidRPr="00572D82" w:rsidRDefault="00FF2DB6" w:rsidP="00572D82">
          <w:pPr>
            <w:pStyle w:val="ListParagraph"/>
            <w:numPr>
              <w:ilvl w:val="0"/>
              <w:numId w:val="4"/>
            </w:numPr>
            <w:spacing w:after="0" w:line="360" w:lineRule="auto"/>
            <w:ind w:left="357" w:hanging="357"/>
            <w:contextualSpacing w:val="0"/>
            <w:rPr>
              <w:rFonts w:ascii="Calibri" w:hAnsi="Calibri" w:cs="Calibri"/>
              <w:b/>
            </w:rPr>
          </w:pPr>
          <w:r w:rsidRPr="00572D82">
            <w:rPr>
              <w:rFonts w:ascii="Calibri" w:hAnsi="Calibri" w:cs="Calibri"/>
            </w:rPr>
            <w:t>Comply with University regulations, policies and procedures.</w:t>
          </w:r>
        </w:p>
        <w:p w14:paraId="144ECE67" w14:textId="50F2689C" w:rsidR="00FF2DB6" w:rsidRPr="00572D82" w:rsidRDefault="00686B5D" w:rsidP="00572D82">
          <w:pPr>
            <w:spacing w:line="360" w:lineRule="auto"/>
            <w:rPr>
              <w:rFonts w:ascii="Calibri" w:hAnsi="Calibri" w:cs="Calibri"/>
              <w:b/>
            </w:rPr>
            <w:sectPr w:rsidR="00FF2DB6" w:rsidRPr="00572D82" w:rsidSect="00686B5D">
              <w:headerReference w:type="default" r:id="rId14"/>
              <w:footerReference w:type="default" r:id="rId15"/>
              <w:pgSz w:w="11906" w:h="16838"/>
              <w:pgMar w:top="1440" w:right="1080" w:bottom="1440" w:left="1080" w:header="709" w:footer="709" w:gutter="0"/>
              <w:cols w:space="708"/>
              <w:docGrid w:linePitch="360"/>
            </w:sectPr>
          </w:pPr>
        </w:p>
      </w:sdtContent>
    </w:sdt>
    <w:p w14:paraId="2E510C00" w14:textId="77777777" w:rsidR="00FF2DB6" w:rsidRPr="00572D82" w:rsidRDefault="00FF2DB6" w:rsidP="00572D82">
      <w:pPr>
        <w:spacing w:line="360" w:lineRule="auto"/>
        <w:rPr>
          <w:rFonts w:ascii="Calibri" w:hAnsi="Calibri" w:cs="Calibri"/>
          <w:b/>
        </w:rPr>
      </w:pPr>
      <w:r w:rsidRPr="00572D82">
        <w:rPr>
          <w:rFonts w:ascii="Calibri" w:hAnsi="Calibri" w:cs="Calibri"/>
          <w:b/>
        </w:rPr>
        <w:t>PERSON SPECIFICATION – Research Band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78"/>
        <w:gridCol w:w="3261"/>
        <w:gridCol w:w="1620"/>
      </w:tblGrid>
      <w:tr w:rsidR="00E37F3C" w:rsidRPr="00572D82" w14:paraId="23A01206" w14:textId="77777777" w:rsidTr="00572D82">
        <w:tc>
          <w:tcPr>
            <w:tcW w:w="2581"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764639E2" w14:textId="77777777" w:rsidR="00FF2DB6" w:rsidRPr="00572D82" w:rsidRDefault="00FF2DB6" w:rsidP="00572D82">
            <w:pPr>
              <w:spacing w:line="360" w:lineRule="auto"/>
              <w:jc w:val="center"/>
              <w:rPr>
                <w:rFonts w:ascii="Calibri" w:hAnsi="Calibri" w:cs="Calibri"/>
                <w:b/>
              </w:rPr>
            </w:pPr>
            <w:r w:rsidRPr="00572D82">
              <w:rPr>
                <w:rFonts w:ascii="Calibri" w:hAnsi="Calibri" w:cs="Calibri"/>
                <w:b/>
              </w:rPr>
              <w:t>Specification</w:t>
            </w:r>
          </w:p>
        </w:tc>
        <w:tc>
          <w:tcPr>
            <w:tcW w:w="6378"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7F2783CA" w14:textId="77777777" w:rsidR="00FF2DB6" w:rsidRPr="00572D82" w:rsidRDefault="00FF2DB6" w:rsidP="00572D82">
            <w:pPr>
              <w:spacing w:line="360" w:lineRule="auto"/>
              <w:jc w:val="center"/>
              <w:rPr>
                <w:rFonts w:ascii="Calibri" w:hAnsi="Calibri" w:cs="Calibri"/>
                <w:b/>
              </w:rPr>
            </w:pPr>
            <w:r w:rsidRPr="00572D82">
              <w:rPr>
                <w:rFonts w:ascii="Calibri" w:hAnsi="Calibri" w:cs="Calibri"/>
                <w:b/>
              </w:rPr>
              <w:t>Essential</w:t>
            </w:r>
          </w:p>
        </w:tc>
        <w:tc>
          <w:tcPr>
            <w:tcW w:w="3261"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29F7E3C8" w14:textId="77777777" w:rsidR="00FF2DB6" w:rsidRPr="00572D82" w:rsidRDefault="00FF2DB6" w:rsidP="00572D82">
            <w:pPr>
              <w:spacing w:line="360" w:lineRule="auto"/>
              <w:jc w:val="center"/>
              <w:rPr>
                <w:rFonts w:ascii="Calibri" w:hAnsi="Calibri" w:cs="Calibri"/>
                <w:b/>
              </w:rPr>
            </w:pPr>
            <w:r w:rsidRPr="00572D82">
              <w:rPr>
                <w:rFonts w:ascii="Calibri" w:hAnsi="Calibri" w:cs="Calibri"/>
                <w:b/>
              </w:rPr>
              <w:t>Desirable</w:t>
            </w:r>
          </w:p>
        </w:tc>
        <w:tc>
          <w:tcPr>
            <w:tcW w:w="1620"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25EA2BD3" w14:textId="77777777" w:rsidR="00FF2DB6" w:rsidRPr="00572D82" w:rsidRDefault="00FF2DB6" w:rsidP="00572D82">
            <w:pPr>
              <w:spacing w:line="360" w:lineRule="auto"/>
              <w:jc w:val="center"/>
              <w:rPr>
                <w:rFonts w:ascii="Calibri" w:hAnsi="Calibri" w:cs="Calibri"/>
                <w:b/>
              </w:rPr>
            </w:pPr>
            <w:r w:rsidRPr="00572D82">
              <w:rPr>
                <w:rFonts w:ascii="Calibri" w:hAnsi="Calibri" w:cs="Calibri"/>
                <w:b/>
              </w:rPr>
              <w:t>Examples Measured by</w:t>
            </w:r>
          </w:p>
        </w:tc>
      </w:tr>
      <w:tr w:rsidR="00F64F8C" w:rsidRPr="00572D82" w14:paraId="0A7BC2B7" w14:textId="77777777" w:rsidTr="00572D82">
        <w:tc>
          <w:tcPr>
            <w:tcW w:w="2581" w:type="dxa"/>
            <w:tcBorders>
              <w:top w:val="single" w:sz="4" w:space="0" w:color="auto"/>
              <w:left w:val="single" w:sz="4" w:space="0" w:color="auto"/>
              <w:bottom w:val="single" w:sz="4" w:space="0" w:color="auto"/>
              <w:right w:val="single" w:sz="4" w:space="0" w:color="auto"/>
            </w:tcBorders>
            <w:shd w:val="clear" w:color="auto" w:fill="auto"/>
          </w:tcPr>
          <w:p w14:paraId="4EE037E3" w14:textId="77777777" w:rsidR="00FF2DB6" w:rsidRPr="00572D82" w:rsidRDefault="00FF2DB6" w:rsidP="00572D82">
            <w:pPr>
              <w:spacing w:after="0" w:line="360" w:lineRule="auto"/>
              <w:rPr>
                <w:rStyle w:val="Style1"/>
                <w:rFonts w:ascii="Calibri" w:hAnsi="Calibri" w:cs="Calibri"/>
                <w:b/>
                <w:sz w:val="22"/>
              </w:rPr>
            </w:pPr>
            <w:r w:rsidRPr="00572D82">
              <w:rPr>
                <w:rStyle w:val="Style1"/>
                <w:rFonts w:ascii="Calibri" w:hAnsi="Calibri" w:cs="Calibri"/>
                <w:b/>
                <w:sz w:val="22"/>
              </w:rPr>
              <w:t>Education and Training</w:t>
            </w:r>
          </w:p>
          <w:p w14:paraId="0ACCD2CA" w14:textId="77777777" w:rsidR="00FF2DB6" w:rsidRPr="00572D82" w:rsidRDefault="00FF2DB6" w:rsidP="00572D82">
            <w:pPr>
              <w:spacing w:after="0" w:line="360" w:lineRule="auto"/>
              <w:rPr>
                <w:rStyle w:val="Style1"/>
                <w:rFonts w:ascii="Calibri" w:hAnsi="Calibri" w:cs="Calibri"/>
                <w:b/>
                <w:sz w:val="22"/>
              </w:rPr>
            </w:pPr>
          </w:p>
          <w:p w14:paraId="6EBF4242" w14:textId="77777777" w:rsidR="00FF2DB6" w:rsidRPr="00572D82" w:rsidRDefault="00FF2DB6" w:rsidP="00572D82">
            <w:pPr>
              <w:spacing w:after="0" w:line="360" w:lineRule="auto"/>
              <w:rPr>
                <w:rStyle w:val="Style1"/>
                <w:rFonts w:ascii="Calibri" w:hAnsi="Calibri" w:cs="Calibri"/>
                <w:sz w:val="22"/>
              </w:rPr>
            </w:pPr>
            <w:r w:rsidRPr="00572D82">
              <w:rPr>
                <w:rStyle w:val="Style1"/>
                <w:rFonts w:ascii="Calibri" w:hAnsi="Calibri" w:cs="Calibri"/>
                <w:sz w:val="22"/>
              </w:rPr>
              <w:t>Formal qualifications and relevant training</w:t>
            </w:r>
          </w:p>
          <w:p w14:paraId="3A5DC4A1" w14:textId="77777777" w:rsidR="00FF2DB6" w:rsidRPr="00572D82" w:rsidRDefault="00FF2DB6" w:rsidP="00572D82">
            <w:pPr>
              <w:spacing w:after="0" w:line="360" w:lineRule="auto"/>
              <w:rPr>
                <w:rStyle w:val="Style1"/>
                <w:rFonts w:ascii="Calibri" w:hAnsi="Calibri" w:cs="Calibri"/>
                <w:sz w:val="22"/>
              </w:rPr>
            </w:pPr>
          </w:p>
          <w:p w14:paraId="3A4D28A2" w14:textId="77777777" w:rsidR="00FF2DB6" w:rsidRPr="00572D82" w:rsidRDefault="00FF2DB6" w:rsidP="00572D82">
            <w:pPr>
              <w:spacing w:after="0" w:line="360" w:lineRule="auto"/>
              <w:rPr>
                <w:rStyle w:val="Style1"/>
                <w:rFonts w:ascii="Calibri" w:hAnsi="Calibri" w:cs="Calibri"/>
                <w:sz w:val="22"/>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3D1CA804" w14:textId="77777777" w:rsidR="00FF2DB6" w:rsidRPr="00572D82" w:rsidRDefault="00FF2DB6" w:rsidP="00572D82">
            <w:pPr>
              <w:pStyle w:val="ListParagraph"/>
              <w:numPr>
                <w:ilvl w:val="0"/>
                <w:numId w:val="13"/>
              </w:numPr>
              <w:spacing w:after="0" w:line="360" w:lineRule="auto"/>
              <w:rPr>
                <w:rStyle w:val="Style1"/>
                <w:rFonts w:ascii="Calibri" w:hAnsi="Calibri" w:cs="Calibri"/>
                <w:sz w:val="22"/>
              </w:rPr>
            </w:pPr>
            <w:r w:rsidRPr="00572D82">
              <w:rPr>
                <w:rFonts w:ascii="Calibri" w:hAnsi="Calibri" w:cs="Calibri"/>
              </w:rPr>
              <w:t>A PhD or equivalent experience in a relevant field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F668124" w14:textId="4215C73A" w:rsidR="00FF2DB6" w:rsidRPr="00572D82" w:rsidRDefault="00FF2DB6" w:rsidP="00572D82">
            <w:pPr>
              <w:pStyle w:val="ListParagraph"/>
              <w:spacing w:after="0" w:line="360" w:lineRule="auto"/>
              <w:ind w:left="360"/>
              <w:rPr>
                <w:rStyle w:val="Style1"/>
                <w:rFonts w:ascii="Calibri" w:hAnsi="Calibri" w:cs="Calibri"/>
                <w:sz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A74F3D4" w14:textId="77777777" w:rsidR="00FF2DB6" w:rsidRPr="00572D82" w:rsidRDefault="00FF2DB6" w:rsidP="00572D82">
            <w:pPr>
              <w:spacing w:after="0" w:line="360" w:lineRule="auto"/>
              <w:rPr>
                <w:rStyle w:val="Style1"/>
                <w:rFonts w:ascii="Calibri" w:hAnsi="Calibri" w:cs="Calibri"/>
                <w:sz w:val="22"/>
              </w:rPr>
            </w:pPr>
            <w:r w:rsidRPr="00572D82">
              <w:rPr>
                <w:rStyle w:val="Style1"/>
                <w:rFonts w:ascii="Calibri" w:hAnsi="Calibri" w:cs="Calibri"/>
                <w:sz w:val="22"/>
              </w:rPr>
              <w:t>Application</w:t>
            </w:r>
          </w:p>
          <w:p w14:paraId="23BAFD3C" w14:textId="77777777" w:rsidR="00FF2DB6" w:rsidRPr="00572D82" w:rsidRDefault="00FF2DB6" w:rsidP="00572D82">
            <w:pPr>
              <w:spacing w:after="0" w:line="360" w:lineRule="auto"/>
              <w:rPr>
                <w:rStyle w:val="Style1"/>
                <w:rFonts w:ascii="Calibri" w:hAnsi="Calibri" w:cs="Calibri"/>
                <w:sz w:val="22"/>
              </w:rPr>
            </w:pPr>
            <w:r w:rsidRPr="00572D82">
              <w:rPr>
                <w:rStyle w:val="Style1"/>
                <w:rFonts w:ascii="Calibri" w:hAnsi="Calibri" w:cs="Calibri"/>
                <w:sz w:val="22"/>
              </w:rPr>
              <w:t xml:space="preserve">Interview </w:t>
            </w:r>
          </w:p>
          <w:p w14:paraId="5791ABE1" w14:textId="77777777" w:rsidR="00FF2DB6" w:rsidRPr="00572D82" w:rsidRDefault="00FF2DB6" w:rsidP="00572D82">
            <w:pPr>
              <w:spacing w:after="0" w:line="360" w:lineRule="auto"/>
              <w:rPr>
                <w:rStyle w:val="Style1"/>
                <w:rFonts w:ascii="Calibri" w:hAnsi="Calibri" w:cs="Calibri"/>
                <w:sz w:val="22"/>
              </w:rPr>
            </w:pPr>
            <w:r w:rsidRPr="00572D82">
              <w:rPr>
                <w:rStyle w:val="Style1"/>
                <w:rFonts w:ascii="Calibri" w:hAnsi="Calibri" w:cs="Calibri"/>
                <w:sz w:val="22"/>
              </w:rPr>
              <w:t>Other</w:t>
            </w:r>
          </w:p>
        </w:tc>
      </w:tr>
      <w:tr w:rsidR="00F64F8C" w:rsidRPr="00572D82" w14:paraId="354E9B5A" w14:textId="77777777" w:rsidTr="00572D82">
        <w:tc>
          <w:tcPr>
            <w:tcW w:w="2581" w:type="dxa"/>
            <w:tcBorders>
              <w:top w:val="single" w:sz="4" w:space="0" w:color="auto"/>
              <w:left w:val="single" w:sz="4" w:space="0" w:color="auto"/>
              <w:bottom w:val="single" w:sz="4" w:space="0" w:color="auto"/>
              <w:right w:val="single" w:sz="4" w:space="0" w:color="auto"/>
            </w:tcBorders>
            <w:shd w:val="clear" w:color="auto" w:fill="auto"/>
          </w:tcPr>
          <w:p w14:paraId="48E99024" w14:textId="77777777" w:rsidR="00FF2DB6" w:rsidRPr="00572D82" w:rsidRDefault="00FF2DB6" w:rsidP="00572D82">
            <w:pPr>
              <w:spacing w:after="0" w:line="360" w:lineRule="auto"/>
              <w:rPr>
                <w:rStyle w:val="Style1"/>
                <w:rFonts w:ascii="Calibri" w:hAnsi="Calibri" w:cs="Calibri"/>
                <w:b/>
                <w:sz w:val="22"/>
              </w:rPr>
            </w:pPr>
            <w:r w:rsidRPr="00572D82">
              <w:rPr>
                <w:rStyle w:val="Style1"/>
                <w:rFonts w:ascii="Calibri" w:hAnsi="Calibri" w:cs="Calibri"/>
                <w:b/>
                <w:sz w:val="22"/>
              </w:rPr>
              <w:t>Work Experience</w:t>
            </w:r>
          </w:p>
          <w:p w14:paraId="434B8E9E" w14:textId="77777777" w:rsidR="00FF2DB6" w:rsidRPr="00572D82" w:rsidRDefault="00FF2DB6" w:rsidP="00572D82">
            <w:pPr>
              <w:spacing w:after="0" w:line="360" w:lineRule="auto"/>
              <w:rPr>
                <w:rStyle w:val="Style1"/>
                <w:rFonts w:ascii="Calibri" w:hAnsi="Calibri" w:cs="Calibri"/>
                <w:b/>
                <w:sz w:val="22"/>
              </w:rPr>
            </w:pPr>
          </w:p>
          <w:p w14:paraId="44AB1F8F" w14:textId="77777777" w:rsidR="00FF2DB6" w:rsidRPr="00572D82" w:rsidRDefault="00FF2DB6" w:rsidP="00572D82">
            <w:pPr>
              <w:spacing w:after="0" w:line="360" w:lineRule="auto"/>
              <w:rPr>
                <w:rStyle w:val="Style1"/>
                <w:rFonts w:ascii="Calibri" w:hAnsi="Calibri" w:cs="Calibri"/>
                <w:sz w:val="22"/>
              </w:rPr>
            </w:pPr>
            <w:r w:rsidRPr="00572D82">
              <w:rPr>
                <w:rStyle w:val="Style1"/>
                <w:rFonts w:ascii="Calibri" w:hAnsi="Calibri" w:cs="Calibri"/>
                <w:sz w:val="22"/>
              </w:rPr>
              <w:t xml:space="preserve">Ability to undertake duties of the </w:t>
            </w:r>
            <w:proofErr w:type="gramStart"/>
            <w:r w:rsidRPr="00572D82">
              <w:rPr>
                <w:rStyle w:val="Style1"/>
                <w:rFonts w:ascii="Calibri" w:hAnsi="Calibri" w:cs="Calibri"/>
                <w:sz w:val="22"/>
              </w:rPr>
              <w:t>post</w:t>
            </w:r>
            <w:proofErr w:type="gramEnd"/>
          </w:p>
          <w:p w14:paraId="73E69AD2" w14:textId="77777777" w:rsidR="00FF2DB6" w:rsidRPr="00572D82" w:rsidRDefault="00FF2DB6" w:rsidP="00572D82">
            <w:pPr>
              <w:spacing w:after="0" w:line="360" w:lineRule="auto"/>
              <w:rPr>
                <w:rStyle w:val="Style1"/>
                <w:rFonts w:ascii="Calibri" w:hAnsi="Calibri" w:cs="Calibri"/>
                <w:sz w:val="22"/>
              </w:rPr>
            </w:pPr>
          </w:p>
          <w:p w14:paraId="70CE5D60" w14:textId="77777777" w:rsidR="00FF2DB6" w:rsidRPr="00572D82" w:rsidRDefault="00FF2DB6" w:rsidP="00572D82">
            <w:pPr>
              <w:spacing w:after="0" w:line="360" w:lineRule="auto"/>
              <w:rPr>
                <w:rStyle w:val="Style1"/>
                <w:rFonts w:ascii="Calibri" w:hAnsi="Calibri" w:cs="Calibri"/>
                <w:sz w:val="22"/>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37E12C14" w14:textId="77777777" w:rsidR="00FF2DB6" w:rsidRPr="00572D82" w:rsidRDefault="00FF2DB6" w:rsidP="00572D82">
            <w:pPr>
              <w:spacing w:after="0" w:line="360" w:lineRule="auto"/>
              <w:rPr>
                <w:rFonts w:ascii="Calibri" w:hAnsi="Calibri" w:cs="Calibri"/>
                <w:b/>
              </w:rPr>
            </w:pPr>
            <w:r w:rsidRPr="00572D82">
              <w:rPr>
                <w:rFonts w:ascii="Calibri" w:hAnsi="Calibri" w:cs="Calibri"/>
                <w:b/>
              </w:rPr>
              <w:t>Evidence of:</w:t>
            </w:r>
          </w:p>
          <w:p w14:paraId="5464CD03" w14:textId="32495FB8" w:rsidR="00FF2DB6" w:rsidRPr="00572D82" w:rsidRDefault="00FF2DB6" w:rsidP="00572D82">
            <w:pPr>
              <w:pStyle w:val="ListParagraph"/>
              <w:numPr>
                <w:ilvl w:val="0"/>
                <w:numId w:val="11"/>
              </w:numPr>
              <w:spacing w:after="0" w:line="360" w:lineRule="auto"/>
              <w:rPr>
                <w:rFonts w:ascii="Calibri" w:hAnsi="Calibri" w:cs="Calibri"/>
              </w:rPr>
            </w:pPr>
            <w:r w:rsidRPr="00572D82">
              <w:rPr>
                <w:rFonts w:ascii="Calibri" w:hAnsi="Calibri" w:cs="Calibri"/>
              </w:rPr>
              <w:t xml:space="preserve">An emerging track record in an appropriate research </w:t>
            </w:r>
            <w:r w:rsidR="00FD4CA6" w:rsidRPr="00572D82">
              <w:rPr>
                <w:rFonts w:ascii="Calibri" w:hAnsi="Calibri" w:cs="Calibri"/>
              </w:rPr>
              <w:t xml:space="preserve">or policy </w:t>
            </w:r>
            <w:r w:rsidRPr="00572D82">
              <w:rPr>
                <w:rFonts w:ascii="Calibri" w:hAnsi="Calibri" w:cs="Calibri"/>
              </w:rPr>
              <w:t xml:space="preserve">field, including authoring academic publications </w:t>
            </w:r>
            <w:r w:rsidR="00FD4CA6" w:rsidRPr="00572D82">
              <w:rPr>
                <w:rFonts w:ascii="Calibri" w:hAnsi="Calibri" w:cs="Calibri"/>
              </w:rPr>
              <w:t>or</w:t>
            </w:r>
            <w:r w:rsidR="0037190C" w:rsidRPr="00572D82">
              <w:rPr>
                <w:rFonts w:ascii="Calibri" w:hAnsi="Calibri" w:cs="Calibri"/>
              </w:rPr>
              <w:t xml:space="preserve"> policy </w:t>
            </w:r>
            <w:proofErr w:type="gramStart"/>
            <w:r w:rsidR="0037190C" w:rsidRPr="00572D82">
              <w:rPr>
                <w:rFonts w:ascii="Calibri" w:hAnsi="Calibri" w:cs="Calibri"/>
              </w:rPr>
              <w:t>outputs</w:t>
            </w:r>
            <w:proofErr w:type="gramEnd"/>
          </w:p>
          <w:p w14:paraId="59ED7A4C" w14:textId="2A11FEBE" w:rsidR="00744698" w:rsidRPr="00572D82" w:rsidRDefault="00744698" w:rsidP="00572D82">
            <w:pPr>
              <w:pStyle w:val="ListParagraph"/>
              <w:numPr>
                <w:ilvl w:val="0"/>
                <w:numId w:val="11"/>
              </w:numPr>
              <w:spacing w:after="0" w:line="360" w:lineRule="auto"/>
              <w:rPr>
                <w:rFonts w:ascii="Calibri" w:hAnsi="Calibri" w:cs="Calibri"/>
              </w:rPr>
            </w:pPr>
            <w:r w:rsidRPr="00572D82">
              <w:rPr>
                <w:rFonts w:ascii="Calibri" w:hAnsi="Calibri" w:cs="Calibri"/>
              </w:rPr>
              <w:t>Experience engaging with policy makers and other external stakeholders, including writing</w:t>
            </w:r>
            <w:r w:rsidR="00D16469" w:rsidRPr="00572D82">
              <w:rPr>
                <w:rFonts w:ascii="Calibri" w:hAnsi="Calibri" w:cs="Calibri"/>
              </w:rPr>
              <w:t xml:space="preserve">, coordinating or otherwise supporting the delivery of </w:t>
            </w:r>
            <w:r w:rsidRPr="00572D82">
              <w:rPr>
                <w:rFonts w:ascii="Calibri" w:hAnsi="Calibri" w:cs="Calibri"/>
              </w:rPr>
              <w:t xml:space="preserve">policy </w:t>
            </w:r>
            <w:proofErr w:type="gramStart"/>
            <w:r w:rsidRPr="00572D82">
              <w:rPr>
                <w:rFonts w:ascii="Calibri" w:hAnsi="Calibri" w:cs="Calibri"/>
              </w:rPr>
              <w:t>outputs</w:t>
            </w:r>
            <w:proofErr w:type="gramEnd"/>
          </w:p>
          <w:p w14:paraId="757A4CE2" w14:textId="3322DA72" w:rsidR="002C1418" w:rsidRPr="00572D82" w:rsidRDefault="002C1418" w:rsidP="00572D82">
            <w:pPr>
              <w:pStyle w:val="ListParagraph"/>
              <w:numPr>
                <w:ilvl w:val="0"/>
                <w:numId w:val="11"/>
              </w:numPr>
              <w:spacing w:after="0" w:line="360" w:lineRule="auto"/>
              <w:rPr>
                <w:rStyle w:val="Style1"/>
                <w:rFonts w:ascii="Calibri" w:hAnsi="Calibri" w:cs="Calibri"/>
                <w:sz w:val="22"/>
              </w:rPr>
            </w:pPr>
            <w:r w:rsidRPr="00572D82">
              <w:rPr>
                <w:rStyle w:val="Style1"/>
                <w:rFonts w:ascii="Calibri" w:hAnsi="Calibri" w:cs="Calibri"/>
                <w:sz w:val="22"/>
              </w:rPr>
              <w:t xml:space="preserve">Experience liaising with external project partners in delivering joint outputs </w:t>
            </w:r>
            <w:r w:rsidR="000C6347" w:rsidRPr="00572D82">
              <w:rPr>
                <w:rStyle w:val="Style1"/>
                <w:rFonts w:ascii="Calibri" w:hAnsi="Calibri" w:cs="Calibri"/>
                <w:sz w:val="22"/>
              </w:rPr>
              <w:t xml:space="preserve">or </w:t>
            </w:r>
            <w:proofErr w:type="gramStart"/>
            <w:r w:rsidR="000C6347" w:rsidRPr="00572D82">
              <w:rPr>
                <w:rStyle w:val="Style1"/>
                <w:rFonts w:ascii="Calibri" w:hAnsi="Calibri" w:cs="Calibri"/>
                <w:sz w:val="22"/>
              </w:rPr>
              <w:t>outcomes</w:t>
            </w:r>
            <w:proofErr w:type="gramEnd"/>
          </w:p>
          <w:p w14:paraId="750B3DA8" w14:textId="77777777" w:rsidR="00D97ECC" w:rsidRPr="00572D82" w:rsidRDefault="00D97ECC" w:rsidP="00572D82">
            <w:pPr>
              <w:pStyle w:val="ListParagraph"/>
              <w:numPr>
                <w:ilvl w:val="0"/>
                <w:numId w:val="11"/>
              </w:numPr>
              <w:spacing w:after="0" w:line="360" w:lineRule="auto"/>
              <w:rPr>
                <w:rStyle w:val="Style1"/>
                <w:rFonts w:ascii="Calibri" w:hAnsi="Calibri" w:cs="Calibri"/>
                <w:sz w:val="22"/>
              </w:rPr>
            </w:pPr>
            <w:r w:rsidRPr="00572D82">
              <w:rPr>
                <w:rStyle w:val="Style1"/>
                <w:rFonts w:ascii="Calibri" w:hAnsi="Calibri" w:cs="Calibri"/>
                <w:sz w:val="22"/>
              </w:rPr>
              <w:t>Preparation and delivery of presentations at conferences/workshops/policy events</w:t>
            </w:r>
          </w:p>
          <w:p w14:paraId="47B1A73B" w14:textId="34E90017" w:rsidR="00FF2DB6" w:rsidRPr="00572D82" w:rsidRDefault="00FF2DB6" w:rsidP="00572D82">
            <w:pPr>
              <w:spacing w:after="0" w:line="360" w:lineRule="auto"/>
              <w:rPr>
                <w:rStyle w:val="Style1"/>
                <w:rFonts w:ascii="Calibri" w:hAnsi="Calibri" w:cs="Calibri"/>
                <w:sz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36AD91B" w14:textId="77777777" w:rsidR="00FF2DB6" w:rsidRPr="00572D82" w:rsidRDefault="00FF2DB6" w:rsidP="00572D82">
            <w:pPr>
              <w:pStyle w:val="ListParagraph"/>
              <w:numPr>
                <w:ilvl w:val="0"/>
                <w:numId w:val="11"/>
              </w:numPr>
              <w:spacing w:after="0" w:line="360" w:lineRule="auto"/>
              <w:rPr>
                <w:rStyle w:val="Style1"/>
                <w:rFonts w:ascii="Calibri" w:hAnsi="Calibri" w:cs="Calibri"/>
                <w:sz w:val="22"/>
              </w:rPr>
            </w:pPr>
            <w:r w:rsidRPr="00572D82">
              <w:rPr>
                <w:rStyle w:val="Style1"/>
                <w:rFonts w:ascii="Calibri" w:hAnsi="Calibri" w:cs="Calibri"/>
                <w:sz w:val="22"/>
              </w:rPr>
              <w:t>Experience of working in an interdisciplinary or transdisciplinary context</w:t>
            </w:r>
          </w:p>
          <w:p w14:paraId="2517B734" w14:textId="77777777" w:rsidR="00FF2DB6" w:rsidRPr="00572D82" w:rsidRDefault="00FF2DB6" w:rsidP="00572D82">
            <w:pPr>
              <w:pStyle w:val="ListParagraph"/>
              <w:numPr>
                <w:ilvl w:val="0"/>
                <w:numId w:val="11"/>
              </w:numPr>
              <w:spacing w:after="0" w:line="360" w:lineRule="auto"/>
              <w:rPr>
                <w:rFonts w:ascii="Calibri" w:hAnsi="Calibri" w:cs="Calibri"/>
              </w:rPr>
            </w:pPr>
            <w:r w:rsidRPr="00572D82">
              <w:rPr>
                <w:rFonts w:ascii="Calibri" w:hAnsi="Calibri" w:cs="Calibri"/>
              </w:rPr>
              <w:t xml:space="preserve">Experience designing and delivering public engagement activities and/or working with community </w:t>
            </w:r>
            <w:proofErr w:type="gramStart"/>
            <w:r w:rsidRPr="00572D82">
              <w:rPr>
                <w:rFonts w:ascii="Calibri" w:hAnsi="Calibri" w:cs="Calibri"/>
              </w:rPr>
              <w:t>groups</w:t>
            </w:r>
            <w:proofErr w:type="gramEnd"/>
          </w:p>
          <w:p w14:paraId="64ACADC5" w14:textId="2F832785" w:rsidR="00784BC8" w:rsidRPr="00572D82" w:rsidRDefault="00784BC8" w:rsidP="00572D82">
            <w:pPr>
              <w:pStyle w:val="ListParagraph"/>
              <w:numPr>
                <w:ilvl w:val="0"/>
                <w:numId w:val="11"/>
              </w:numPr>
              <w:spacing w:after="0" w:line="360" w:lineRule="auto"/>
              <w:rPr>
                <w:rFonts w:ascii="Calibri" w:hAnsi="Calibri" w:cs="Calibri"/>
              </w:rPr>
            </w:pPr>
            <w:r w:rsidRPr="00572D82">
              <w:rPr>
                <w:rFonts w:ascii="Calibri" w:hAnsi="Calibri" w:cs="Calibri"/>
              </w:rPr>
              <w:t xml:space="preserve">Experience writing for public or policy </w:t>
            </w:r>
            <w:proofErr w:type="gramStart"/>
            <w:r w:rsidRPr="00572D82">
              <w:rPr>
                <w:rFonts w:ascii="Calibri" w:hAnsi="Calibri" w:cs="Calibri"/>
              </w:rPr>
              <w:t>audiences</w:t>
            </w:r>
            <w:proofErr w:type="gramEnd"/>
          </w:p>
          <w:p w14:paraId="2975A03E" w14:textId="77777777" w:rsidR="00FF2DB6" w:rsidRPr="00572D82" w:rsidRDefault="00FF2DB6" w:rsidP="00572D82">
            <w:pPr>
              <w:spacing w:after="0" w:line="360" w:lineRule="auto"/>
              <w:rPr>
                <w:rStyle w:val="Style1"/>
                <w:rFonts w:ascii="Calibri" w:hAnsi="Calibri" w:cs="Calibri"/>
                <w:sz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0912784" w14:textId="77777777" w:rsidR="00FF2DB6" w:rsidRPr="00572D82" w:rsidRDefault="00FF2DB6" w:rsidP="00572D82">
            <w:pPr>
              <w:spacing w:after="0" w:line="360" w:lineRule="auto"/>
              <w:rPr>
                <w:rStyle w:val="Style1"/>
                <w:rFonts w:ascii="Calibri" w:hAnsi="Calibri" w:cs="Calibri"/>
                <w:sz w:val="22"/>
              </w:rPr>
            </w:pPr>
            <w:r w:rsidRPr="00572D82">
              <w:rPr>
                <w:rStyle w:val="Style1"/>
                <w:rFonts w:ascii="Calibri" w:hAnsi="Calibri" w:cs="Calibri"/>
                <w:sz w:val="22"/>
              </w:rPr>
              <w:t>Application</w:t>
            </w:r>
          </w:p>
          <w:p w14:paraId="7BA5C73E" w14:textId="77777777" w:rsidR="00FF2DB6" w:rsidRPr="00572D82" w:rsidRDefault="00FF2DB6" w:rsidP="00572D82">
            <w:pPr>
              <w:spacing w:after="0" w:line="360" w:lineRule="auto"/>
              <w:rPr>
                <w:rStyle w:val="Style1"/>
                <w:rFonts w:ascii="Calibri" w:hAnsi="Calibri" w:cs="Calibri"/>
                <w:sz w:val="22"/>
              </w:rPr>
            </w:pPr>
            <w:r w:rsidRPr="00572D82">
              <w:rPr>
                <w:rStyle w:val="Style1"/>
                <w:rFonts w:ascii="Calibri" w:hAnsi="Calibri" w:cs="Calibri"/>
                <w:sz w:val="22"/>
              </w:rPr>
              <w:t xml:space="preserve">Interview </w:t>
            </w:r>
          </w:p>
          <w:p w14:paraId="21D9A2FD" w14:textId="77777777" w:rsidR="00FF2DB6" w:rsidRPr="00572D82" w:rsidRDefault="00FF2DB6" w:rsidP="00572D82">
            <w:pPr>
              <w:spacing w:after="0" w:line="360" w:lineRule="auto"/>
              <w:rPr>
                <w:rStyle w:val="Style1"/>
                <w:rFonts w:ascii="Calibri" w:hAnsi="Calibri" w:cs="Calibri"/>
                <w:sz w:val="22"/>
              </w:rPr>
            </w:pPr>
            <w:r w:rsidRPr="00572D82">
              <w:rPr>
                <w:rStyle w:val="Style1"/>
                <w:rFonts w:ascii="Calibri" w:hAnsi="Calibri" w:cs="Calibri"/>
                <w:sz w:val="22"/>
              </w:rPr>
              <w:t>Other</w:t>
            </w:r>
          </w:p>
        </w:tc>
      </w:tr>
      <w:tr w:rsidR="00F64F8C" w:rsidRPr="00572D82" w14:paraId="253B672E" w14:textId="77777777" w:rsidTr="00572D82">
        <w:tc>
          <w:tcPr>
            <w:tcW w:w="2581" w:type="dxa"/>
            <w:tcBorders>
              <w:top w:val="single" w:sz="4" w:space="0" w:color="auto"/>
              <w:left w:val="single" w:sz="4" w:space="0" w:color="auto"/>
              <w:bottom w:val="single" w:sz="4" w:space="0" w:color="auto"/>
              <w:right w:val="single" w:sz="4" w:space="0" w:color="auto"/>
            </w:tcBorders>
            <w:shd w:val="clear" w:color="auto" w:fill="auto"/>
          </w:tcPr>
          <w:p w14:paraId="23AAA490" w14:textId="77777777" w:rsidR="00FF2DB6" w:rsidRPr="00572D82" w:rsidRDefault="00FF2DB6" w:rsidP="00572D82">
            <w:pPr>
              <w:spacing w:after="0" w:line="360" w:lineRule="auto"/>
              <w:rPr>
                <w:rStyle w:val="Style1"/>
                <w:rFonts w:ascii="Calibri" w:hAnsi="Calibri" w:cs="Calibri"/>
                <w:b/>
                <w:sz w:val="22"/>
              </w:rPr>
            </w:pPr>
            <w:r w:rsidRPr="00572D82">
              <w:rPr>
                <w:rStyle w:val="Style1"/>
                <w:rFonts w:ascii="Calibri" w:hAnsi="Calibri" w:cs="Calibri"/>
                <w:b/>
                <w:sz w:val="22"/>
              </w:rPr>
              <w:t>Skills and Knowledge</w:t>
            </w:r>
          </w:p>
          <w:p w14:paraId="6477EC1F" w14:textId="77777777" w:rsidR="00FF2DB6" w:rsidRPr="00572D82" w:rsidRDefault="00FF2DB6" w:rsidP="00572D82">
            <w:pPr>
              <w:spacing w:after="0" w:line="360" w:lineRule="auto"/>
              <w:rPr>
                <w:rStyle w:val="Style1"/>
                <w:rFonts w:ascii="Calibri" w:hAnsi="Calibri" w:cs="Calibri"/>
                <w:b/>
                <w:sz w:val="22"/>
              </w:rPr>
            </w:pPr>
          </w:p>
          <w:p w14:paraId="67AA49DC" w14:textId="77777777" w:rsidR="00FF2DB6" w:rsidRPr="00572D82" w:rsidRDefault="00FF2DB6" w:rsidP="00572D82">
            <w:pPr>
              <w:spacing w:after="0" w:line="360" w:lineRule="auto"/>
              <w:rPr>
                <w:rStyle w:val="Style1"/>
                <w:rFonts w:ascii="Calibri" w:hAnsi="Calibri" w:cs="Calibri"/>
                <w:sz w:val="22"/>
              </w:rPr>
            </w:pPr>
            <w:r w:rsidRPr="00572D82">
              <w:rPr>
                <w:rStyle w:val="Style1"/>
                <w:rFonts w:ascii="Calibri" w:hAnsi="Calibri" w:cs="Calibri"/>
                <w:sz w:val="22"/>
              </w:rPr>
              <w:t xml:space="preserve">Includes abilities and </w:t>
            </w:r>
            <w:proofErr w:type="gramStart"/>
            <w:r w:rsidRPr="00572D82">
              <w:rPr>
                <w:rStyle w:val="Style1"/>
                <w:rFonts w:ascii="Calibri" w:hAnsi="Calibri" w:cs="Calibri"/>
                <w:sz w:val="22"/>
              </w:rPr>
              <w:t>intellect</w:t>
            </w:r>
            <w:proofErr w:type="gramEnd"/>
          </w:p>
          <w:p w14:paraId="0AE06CA5" w14:textId="77777777" w:rsidR="00FF2DB6" w:rsidRPr="00572D82" w:rsidRDefault="00FF2DB6" w:rsidP="00572D82">
            <w:pPr>
              <w:spacing w:after="0" w:line="360" w:lineRule="auto"/>
              <w:rPr>
                <w:rStyle w:val="Style1"/>
                <w:rFonts w:ascii="Calibri" w:hAnsi="Calibri" w:cs="Calibri"/>
                <w:sz w:val="22"/>
              </w:rPr>
            </w:pPr>
          </w:p>
          <w:p w14:paraId="5EB4A2BF" w14:textId="77777777" w:rsidR="00FF2DB6" w:rsidRPr="00572D82" w:rsidRDefault="00FF2DB6" w:rsidP="00572D82">
            <w:pPr>
              <w:spacing w:after="0" w:line="360" w:lineRule="auto"/>
              <w:rPr>
                <w:rStyle w:val="Style1"/>
                <w:rFonts w:ascii="Calibri" w:hAnsi="Calibri" w:cs="Calibri"/>
                <w:sz w:val="22"/>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52D46B0D" w14:textId="77777777" w:rsidR="00FF2DB6" w:rsidRPr="00572D82" w:rsidRDefault="00FF2DB6" w:rsidP="00572D82">
            <w:pPr>
              <w:spacing w:after="0" w:line="360" w:lineRule="auto"/>
              <w:rPr>
                <w:rFonts w:ascii="Calibri" w:hAnsi="Calibri" w:cs="Calibri"/>
                <w:b/>
              </w:rPr>
            </w:pPr>
            <w:r w:rsidRPr="00572D82">
              <w:rPr>
                <w:rFonts w:ascii="Calibri" w:hAnsi="Calibri" w:cs="Calibri"/>
                <w:b/>
              </w:rPr>
              <w:t>Evidence of:</w:t>
            </w:r>
          </w:p>
          <w:p w14:paraId="60B1A387" w14:textId="77777777" w:rsidR="00744698" w:rsidRPr="00572D82" w:rsidRDefault="00744698" w:rsidP="00572D82">
            <w:pPr>
              <w:pStyle w:val="ListParagraph"/>
              <w:numPr>
                <w:ilvl w:val="0"/>
                <w:numId w:val="12"/>
              </w:numPr>
              <w:spacing w:after="0" w:line="360" w:lineRule="auto"/>
              <w:rPr>
                <w:rStyle w:val="normaltextrun"/>
                <w:rFonts w:ascii="Calibri" w:hAnsi="Calibri" w:cs="Calibri"/>
              </w:rPr>
            </w:pPr>
            <w:r w:rsidRPr="00572D82">
              <w:rPr>
                <w:rStyle w:val="normaltextrun"/>
                <w:rFonts w:ascii="Calibri" w:hAnsi="Calibri" w:cs="Calibri"/>
                <w:color w:val="000000"/>
                <w:shd w:val="clear" w:color="auto" w:fill="FFFFFF"/>
              </w:rPr>
              <w:t>Knowledge and understanding of research impact, kn</w:t>
            </w:r>
            <w:r w:rsidRPr="00572D82">
              <w:rPr>
                <w:rStyle w:val="normaltextrun"/>
                <w:rFonts w:ascii="Calibri" w:hAnsi="Calibri" w:cs="Calibri"/>
                <w:shd w:val="clear" w:color="auto" w:fill="FFFFFF"/>
              </w:rPr>
              <w:t xml:space="preserve">owledge exchange and policy </w:t>
            </w:r>
            <w:proofErr w:type="gramStart"/>
            <w:r w:rsidRPr="00572D82">
              <w:rPr>
                <w:rStyle w:val="normaltextrun"/>
                <w:rFonts w:ascii="Calibri" w:hAnsi="Calibri" w:cs="Calibri"/>
                <w:shd w:val="clear" w:color="auto" w:fill="FFFFFF"/>
              </w:rPr>
              <w:t>translations</w:t>
            </w:r>
            <w:proofErr w:type="gramEnd"/>
          </w:p>
          <w:p w14:paraId="4AE8B2BA" w14:textId="77777777" w:rsidR="00744698" w:rsidRPr="00572D82" w:rsidRDefault="00744698" w:rsidP="00572D82">
            <w:pPr>
              <w:pStyle w:val="ListParagraph"/>
              <w:numPr>
                <w:ilvl w:val="0"/>
                <w:numId w:val="12"/>
              </w:numPr>
              <w:spacing w:after="0" w:line="360" w:lineRule="auto"/>
              <w:rPr>
                <w:rStyle w:val="Style1"/>
                <w:rFonts w:ascii="Calibri" w:hAnsi="Calibri" w:cs="Calibri"/>
                <w:sz w:val="22"/>
              </w:rPr>
            </w:pPr>
            <w:r w:rsidRPr="00572D82">
              <w:rPr>
                <w:rStyle w:val="Style1"/>
                <w:rFonts w:ascii="Calibri" w:hAnsi="Calibri" w:cs="Calibri"/>
                <w:sz w:val="22"/>
              </w:rPr>
              <w:t xml:space="preserve">Experience collecting monitoring and evaluation data, and writing reports and summaries from data </w:t>
            </w:r>
            <w:proofErr w:type="gramStart"/>
            <w:r w:rsidRPr="00572D82">
              <w:rPr>
                <w:rStyle w:val="Style1"/>
                <w:rFonts w:ascii="Calibri" w:hAnsi="Calibri" w:cs="Calibri"/>
                <w:sz w:val="22"/>
              </w:rPr>
              <w:t>collected</w:t>
            </w:r>
            <w:proofErr w:type="gramEnd"/>
          </w:p>
          <w:p w14:paraId="3EF1CC37" w14:textId="77777777" w:rsidR="00FF2DB6" w:rsidRPr="00572D82" w:rsidRDefault="00FF2DB6" w:rsidP="00572D82">
            <w:pPr>
              <w:pStyle w:val="ListParagraph"/>
              <w:spacing w:after="0" w:line="360" w:lineRule="auto"/>
              <w:ind w:left="360"/>
              <w:rPr>
                <w:rStyle w:val="Style1"/>
                <w:rFonts w:ascii="Calibri" w:hAnsi="Calibri" w:cs="Calibri"/>
                <w:sz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D341E63" w14:textId="457476A5" w:rsidR="00FF2DB6" w:rsidRPr="00572D82" w:rsidRDefault="00FF2DB6" w:rsidP="00572D82">
            <w:pPr>
              <w:pStyle w:val="ListParagraph"/>
              <w:numPr>
                <w:ilvl w:val="0"/>
                <w:numId w:val="12"/>
              </w:numPr>
              <w:spacing w:after="0" w:line="360" w:lineRule="auto"/>
              <w:rPr>
                <w:rFonts w:ascii="Calibri" w:hAnsi="Calibri" w:cs="Calibri"/>
              </w:rPr>
            </w:pPr>
            <w:r w:rsidRPr="00572D82">
              <w:rPr>
                <w:rFonts w:ascii="Calibri" w:hAnsi="Calibri" w:cs="Calibri"/>
              </w:rPr>
              <w:t>Participation in networks that seek to promote research</w:t>
            </w:r>
            <w:r w:rsidR="00E37F3C" w:rsidRPr="00572D82">
              <w:rPr>
                <w:rFonts w:ascii="Calibri" w:hAnsi="Calibri" w:cs="Calibri"/>
              </w:rPr>
              <w:t>, knowledge exchange and pol</w:t>
            </w:r>
            <w:r w:rsidR="00F64F8C" w:rsidRPr="00572D82">
              <w:rPr>
                <w:rFonts w:ascii="Calibri" w:hAnsi="Calibri" w:cs="Calibri"/>
              </w:rPr>
              <w:t xml:space="preserve">icy </w:t>
            </w:r>
            <w:proofErr w:type="gramStart"/>
            <w:r w:rsidRPr="00572D82">
              <w:rPr>
                <w:rFonts w:ascii="Calibri" w:hAnsi="Calibri" w:cs="Calibri"/>
              </w:rPr>
              <w:t>collaboration</w:t>
            </w:r>
            <w:r w:rsidR="00F64F8C" w:rsidRPr="00572D82">
              <w:rPr>
                <w:rFonts w:ascii="Calibri" w:hAnsi="Calibri" w:cs="Calibri"/>
              </w:rPr>
              <w:t>s</w:t>
            </w:r>
            <w:proofErr w:type="gramEnd"/>
          </w:p>
          <w:p w14:paraId="3AE7DD77" w14:textId="77777777" w:rsidR="00C8260F" w:rsidRPr="00572D82" w:rsidRDefault="00FF2DB6" w:rsidP="00572D82">
            <w:pPr>
              <w:pStyle w:val="ListParagraph"/>
              <w:numPr>
                <w:ilvl w:val="0"/>
                <w:numId w:val="11"/>
              </w:numPr>
              <w:spacing w:after="0" w:line="360" w:lineRule="auto"/>
              <w:rPr>
                <w:rFonts w:ascii="Calibri" w:hAnsi="Calibri" w:cs="Calibri"/>
              </w:rPr>
            </w:pPr>
            <w:r w:rsidRPr="00572D82">
              <w:rPr>
                <w:rFonts w:ascii="Calibri" w:hAnsi="Calibri" w:cs="Calibri"/>
              </w:rPr>
              <w:t xml:space="preserve">Effective management of significant areas of work within a project </w:t>
            </w:r>
          </w:p>
          <w:p w14:paraId="337EB5F3" w14:textId="7BC9A973" w:rsidR="00FF2DB6" w:rsidRPr="00572D82" w:rsidRDefault="007F3392" w:rsidP="00572D82">
            <w:pPr>
              <w:pStyle w:val="ListParagraph"/>
              <w:numPr>
                <w:ilvl w:val="0"/>
                <w:numId w:val="11"/>
              </w:numPr>
              <w:spacing w:after="0" w:line="360" w:lineRule="auto"/>
              <w:rPr>
                <w:rStyle w:val="Style1"/>
                <w:rFonts w:ascii="Calibri" w:hAnsi="Calibri" w:cs="Calibri"/>
                <w:sz w:val="22"/>
              </w:rPr>
            </w:pPr>
            <w:r w:rsidRPr="00572D82">
              <w:rPr>
                <w:rFonts w:ascii="Calibri" w:hAnsi="Calibri" w:cs="Calibri"/>
              </w:rPr>
              <w:t>Subject k</w:t>
            </w:r>
            <w:r w:rsidR="00C8260F" w:rsidRPr="00572D82">
              <w:rPr>
                <w:rFonts w:ascii="Calibri" w:hAnsi="Calibri" w:cs="Calibri"/>
              </w:rPr>
              <w:t xml:space="preserve">nowledge </w:t>
            </w:r>
            <w:r w:rsidR="00321C5B" w:rsidRPr="00572D82">
              <w:rPr>
                <w:rFonts w:ascii="Calibri" w:hAnsi="Calibri" w:cs="Calibri"/>
              </w:rPr>
              <w:t xml:space="preserve">relevant </w:t>
            </w:r>
            <w:r w:rsidR="004E0EC3" w:rsidRPr="00572D82">
              <w:rPr>
                <w:rFonts w:ascii="Calibri" w:hAnsi="Calibri" w:cs="Calibri"/>
              </w:rPr>
              <w:t>to</w:t>
            </w:r>
            <w:r w:rsidR="0012673E" w:rsidRPr="00572D82">
              <w:rPr>
                <w:rFonts w:ascii="Calibri" w:hAnsi="Calibri" w:cs="Calibri"/>
              </w:rPr>
              <w:t xml:space="preserve"> </w:t>
            </w:r>
            <w:r w:rsidR="0016178B" w:rsidRPr="00572D82">
              <w:rPr>
                <w:rFonts w:ascii="Calibri" w:hAnsi="Calibri" w:cs="Calibri"/>
              </w:rPr>
              <w:t>coastal</w:t>
            </w:r>
            <w:r w:rsidR="00321C5B" w:rsidRPr="00572D82">
              <w:rPr>
                <w:rFonts w:ascii="Calibri" w:hAnsi="Calibri" w:cs="Calibri"/>
              </w:rPr>
              <w:t xml:space="preserve"> and </w:t>
            </w:r>
            <w:r w:rsidR="002E3450" w:rsidRPr="00572D82">
              <w:rPr>
                <w:rFonts w:ascii="Calibri" w:hAnsi="Calibri" w:cs="Calibri"/>
              </w:rPr>
              <w:t>marine</w:t>
            </w:r>
            <w:r w:rsidR="0016178B" w:rsidRPr="00572D82">
              <w:rPr>
                <w:rFonts w:ascii="Calibri" w:hAnsi="Calibri" w:cs="Calibri"/>
              </w:rPr>
              <w:t xml:space="preserve"> resilience</w:t>
            </w:r>
            <w:r w:rsidR="00321C5B" w:rsidRPr="00572D82">
              <w:rPr>
                <w:rFonts w:ascii="Calibri" w:hAnsi="Calibri" w:cs="Calibri"/>
              </w:rPr>
              <w:t xml:space="preserve"> </w:t>
            </w:r>
            <w:r w:rsidR="00BD2EC0" w:rsidRPr="00572D82">
              <w:rPr>
                <w:rFonts w:ascii="Calibri" w:hAnsi="Calibri" w:cs="Calibri"/>
              </w:rPr>
              <w:t xml:space="preserve">building </w:t>
            </w:r>
            <w:r w:rsidR="00321C5B" w:rsidRPr="00572D82">
              <w:rPr>
                <w:rFonts w:ascii="Calibri" w:hAnsi="Calibri" w:cs="Calibri"/>
              </w:rPr>
              <w:t xml:space="preserve">e.g. </w:t>
            </w:r>
            <w:r w:rsidR="00BD2EC0" w:rsidRPr="00572D82">
              <w:rPr>
                <w:rFonts w:ascii="Calibri" w:hAnsi="Calibri" w:cs="Calibri"/>
              </w:rPr>
              <w:t xml:space="preserve">around </w:t>
            </w:r>
            <w:r w:rsidR="00321C5B" w:rsidRPr="00572D82">
              <w:rPr>
                <w:rFonts w:ascii="Calibri" w:hAnsi="Calibri" w:cs="Calibri"/>
              </w:rPr>
              <w:t xml:space="preserve">coastal transition, </w:t>
            </w:r>
            <w:r w:rsidR="00C8260F" w:rsidRPr="00572D82">
              <w:rPr>
                <w:rFonts w:ascii="Calibri" w:hAnsi="Calibri" w:cs="Calibri"/>
              </w:rPr>
              <w:t xml:space="preserve">climate adaptation, </w:t>
            </w:r>
            <w:r w:rsidRPr="00572D82">
              <w:rPr>
                <w:rFonts w:ascii="Calibri" w:hAnsi="Calibri" w:cs="Calibri"/>
              </w:rPr>
              <w:t xml:space="preserve">ocean literacy, </w:t>
            </w:r>
            <w:r w:rsidR="00C8260F" w:rsidRPr="00572D82">
              <w:rPr>
                <w:rFonts w:ascii="Calibri" w:hAnsi="Calibri" w:cs="Calibri"/>
              </w:rPr>
              <w:t>or flood resilience.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16FA08" w14:textId="77777777" w:rsidR="00FF2DB6" w:rsidRPr="00572D82" w:rsidRDefault="00FF2DB6" w:rsidP="00572D82">
            <w:pPr>
              <w:spacing w:after="0" w:line="360" w:lineRule="auto"/>
              <w:rPr>
                <w:rStyle w:val="Style1"/>
                <w:rFonts w:ascii="Calibri" w:hAnsi="Calibri" w:cs="Calibri"/>
                <w:sz w:val="22"/>
              </w:rPr>
            </w:pPr>
            <w:r w:rsidRPr="00572D82">
              <w:rPr>
                <w:rStyle w:val="Style1"/>
                <w:rFonts w:ascii="Calibri" w:hAnsi="Calibri" w:cs="Calibri"/>
                <w:sz w:val="22"/>
              </w:rPr>
              <w:t>Application</w:t>
            </w:r>
          </w:p>
          <w:p w14:paraId="4F82B4B6" w14:textId="77777777" w:rsidR="00FF2DB6" w:rsidRPr="00572D82" w:rsidRDefault="00FF2DB6" w:rsidP="00572D82">
            <w:pPr>
              <w:spacing w:after="0" w:line="360" w:lineRule="auto"/>
              <w:rPr>
                <w:rStyle w:val="Style1"/>
                <w:rFonts w:ascii="Calibri" w:hAnsi="Calibri" w:cs="Calibri"/>
                <w:sz w:val="22"/>
              </w:rPr>
            </w:pPr>
            <w:r w:rsidRPr="00572D82">
              <w:rPr>
                <w:rStyle w:val="Style1"/>
                <w:rFonts w:ascii="Calibri" w:hAnsi="Calibri" w:cs="Calibri"/>
                <w:sz w:val="22"/>
              </w:rPr>
              <w:t xml:space="preserve">Interview </w:t>
            </w:r>
          </w:p>
          <w:p w14:paraId="645B7F9C" w14:textId="77777777" w:rsidR="00FF2DB6" w:rsidRPr="00572D82" w:rsidRDefault="00FF2DB6" w:rsidP="00572D82">
            <w:pPr>
              <w:spacing w:after="0" w:line="360" w:lineRule="auto"/>
              <w:rPr>
                <w:rStyle w:val="Style1"/>
                <w:rFonts w:ascii="Calibri" w:hAnsi="Calibri" w:cs="Calibri"/>
                <w:sz w:val="22"/>
              </w:rPr>
            </w:pPr>
            <w:r w:rsidRPr="00572D82">
              <w:rPr>
                <w:rStyle w:val="Style1"/>
                <w:rFonts w:ascii="Calibri" w:hAnsi="Calibri" w:cs="Calibri"/>
                <w:sz w:val="22"/>
              </w:rPr>
              <w:t>Other</w:t>
            </w:r>
          </w:p>
        </w:tc>
      </w:tr>
      <w:tr w:rsidR="00F64F8C" w:rsidRPr="00572D82" w14:paraId="622969E0" w14:textId="77777777" w:rsidTr="00572D82">
        <w:tc>
          <w:tcPr>
            <w:tcW w:w="2581" w:type="dxa"/>
            <w:tcBorders>
              <w:top w:val="single" w:sz="4" w:space="0" w:color="auto"/>
              <w:left w:val="single" w:sz="4" w:space="0" w:color="auto"/>
              <w:bottom w:val="single" w:sz="4" w:space="0" w:color="auto"/>
              <w:right w:val="single" w:sz="4" w:space="0" w:color="auto"/>
            </w:tcBorders>
            <w:shd w:val="clear" w:color="auto" w:fill="auto"/>
          </w:tcPr>
          <w:p w14:paraId="72F20B93" w14:textId="77777777" w:rsidR="00FF2DB6" w:rsidRPr="00572D82" w:rsidRDefault="00FF2DB6" w:rsidP="00572D82">
            <w:pPr>
              <w:spacing w:after="0" w:line="360" w:lineRule="auto"/>
              <w:rPr>
                <w:rStyle w:val="Style1"/>
                <w:rFonts w:ascii="Calibri" w:hAnsi="Calibri" w:cs="Calibri"/>
                <w:b/>
                <w:sz w:val="22"/>
              </w:rPr>
            </w:pPr>
            <w:r w:rsidRPr="00572D82">
              <w:rPr>
                <w:rStyle w:val="Style1"/>
                <w:rFonts w:ascii="Calibri" w:hAnsi="Calibri" w:cs="Calibri"/>
                <w:b/>
                <w:sz w:val="22"/>
              </w:rPr>
              <w:t>Personal Qualities</w:t>
            </w:r>
          </w:p>
          <w:p w14:paraId="4AB30BA0" w14:textId="77777777" w:rsidR="00FF2DB6" w:rsidRPr="00572D82" w:rsidRDefault="00FF2DB6" w:rsidP="00572D82">
            <w:pPr>
              <w:spacing w:after="0" w:line="360" w:lineRule="auto"/>
              <w:rPr>
                <w:rStyle w:val="Style1"/>
                <w:rFonts w:ascii="Calibri" w:hAnsi="Calibri" w:cs="Calibri"/>
                <w:b/>
                <w:sz w:val="22"/>
              </w:rPr>
            </w:pPr>
          </w:p>
          <w:p w14:paraId="51D1D177" w14:textId="77777777" w:rsidR="00FF2DB6" w:rsidRPr="00572D82" w:rsidRDefault="00FF2DB6" w:rsidP="00572D82">
            <w:pPr>
              <w:spacing w:after="0" w:line="360" w:lineRule="auto"/>
              <w:rPr>
                <w:rStyle w:val="Style1"/>
                <w:rFonts w:ascii="Calibri" w:hAnsi="Calibri" w:cs="Calibri"/>
                <w:sz w:val="22"/>
              </w:rPr>
            </w:pPr>
            <w:r w:rsidRPr="00572D82">
              <w:rPr>
                <w:rStyle w:val="Style1"/>
                <w:rFonts w:ascii="Calibri" w:hAnsi="Calibri" w:cs="Calibri"/>
                <w:sz w:val="22"/>
              </w:rPr>
              <w:t>Includes any specific physical requirements of the post – (subject to the provisions of the Equality Act 2010)</w:t>
            </w:r>
          </w:p>
          <w:p w14:paraId="181C45FF" w14:textId="77777777" w:rsidR="00FF2DB6" w:rsidRPr="00572D82" w:rsidRDefault="00FF2DB6" w:rsidP="00572D82">
            <w:pPr>
              <w:spacing w:after="0" w:line="360" w:lineRule="auto"/>
              <w:rPr>
                <w:rStyle w:val="Style1"/>
                <w:rFonts w:ascii="Calibri" w:hAnsi="Calibri" w:cs="Calibri"/>
                <w:sz w:val="22"/>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1E271A6F" w14:textId="77777777" w:rsidR="005D0382" w:rsidRPr="00572D82" w:rsidRDefault="005D0382" w:rsidP="00572D82">
            <w:pPr>
              <w:pStyle w:val="ListParagraph"/>
              <w:numPr>
                <w:ilvl w:val="0"/>
                <w:numId w:val="14"/>
              </w:numPr>
              <w:spacing w:after="0" w:line="360" w:lineRule="auto"/>
              <w:rPr>
                <w:rFonts w:ascii="Calibri" w:hAnsi="Calibri" w:cs="Calibri"/>
              </w:rPr>
            </w:pPr>
            <w:r w:rsidRPr="00572D82">
              <w:rPr>
                <w:rFonts w:ascii="Calibri" w:hAnsi="Calibri" w:cs="Calibri"/>
              </w:rPr>
              <w:t>Strong organisational skills</w:t>
            </w:r>
          </w:p>
          <w:p w14:paraId="5654F7D7" w14:textId="77777777" w:rsidR="00FF2DB6" w:rsidRPr="00572D82" w:rsidRDefault="00FF2DB6" w:rsidP="00572D82">
            <w:pPr>
              <w:pStyle w:val="ListParagraph"/>
              <w:numPr>
                <w:ilvl w:val="0"/>
                <w:numId w:val="14"/>
              </w:numPr>
              <w:spacing w:after="0" w:line="360" w:lineRule="auto"/>
              <w:rPr>
                <w:rFonts w:ascii="Calibri" w:hAnsi="Calibri" w:cs="Calibri"/>
              </w:rPr>
            </w:pPr>
            <w:r w:rsidRPr="00572D82">
              <w:rPr>
                <w:rFonts w:ascii="Calibri" w:hAnsi="Calibri" w:cs="Calibri"/>
              </w:rPr>
              <w:t xml:space="preserve">Evidence of ability to work independently and as part of a </w:t>
            </w:r>
            <w:proofErr w:type="gramStart"/>
            <w:r w:rsidRPr="00572D82">
              <w:rPr>
                <w:rFonts w:ascii="Calibri" w:hAnsi="Calibri" w:cs="Calibri"/>
              </w:rPr>
              <w:t>team</w:t>
            </w:r>
            <w:proofErr w:type="gramEnd"/>
          </w:p>
          <w:p w14:paraId="14B4D770" w14:textId="77777777" w:rsidR="00FF2DB6" w:rsidRPr="00572D82" w:rsidRDefault="00FF2DB6" w:rsidP="00572D82">
            <w:pPr>
              <w:pStyle w:val="ListParagraph"/>
              <w:numPr>
                <w:ilvl w:val="0"/>
                <w:numId w:val="14"/>
              </w:numPr>
              <w:spacing w:after="0" w:line="360" w:lineRule="auto"/>
              <w:rPr>
                <w:rFonts w:ascii="Calibri" w:hAnsi="Calibri" w:cs="Calibri"/>
              </w:rPr>
            </w:pPr>
            <w:r w:rsidRPr="00572D82">
              <w:rPr>
                <w:rFonts w:ascii="Calibri" w:hAnsi="Calibri" w:cs="Calibri"/>
              </w:rPr>
              <w:t>Evidence of working in an open and transparent way, providing information and communicating effectively with colleagues</w:t>
            </w:r>
          </w:p>
          <w:p w14:paraId="343BEC1D" w14:textId="77777777" w:rsidR="00FF2DB6" w:rsidRPr="00572D82" w:rsidRDefault="00FF2DB6" w:rsidP="00572D82">
            <w:pPr>
              <w:pStyle w:val="ListParagraph"/>
              <w:numPr>
                <w:ilvl w:val="0"/>
                <w:numId w:val="14"/>
              </w:numPr>
              <w:spacing w:after="0" w:line="360" w:lineRule="auto"/>
              <w:rPr>
                <w:rFonts w:ascii="Calibri" w:hAnsi="Calibri" w:cs="Calibri"/>
              </w:rPr>
            </w:pPr>
            <w:r w:rsidRPr="00572D82">
              <w:rPr>
                <w:rFonts w:ascii="Calibri" w:hAnsi="Calibri" w:cs="Calibri"/>
              </w:rPr>
              <w:t>Evidence of Continuous Professional Development</w:t>
            </w:r>
          </w:p>
          <w:p w14:paraId="13EE69D7" w14:textId="4B5A1D9D" w:rsidR="005D0382" w:rsidRPr="00572D82" w:rsidRDefault="005D0382" w:rsidP="00572D82">
            <w:pPr>
              <w:pStyle w:val="ListParagraph"/>
              <w:spacing w:after="0" w:line="360" w:lineRule="auto"/>
              <w:ind w:left="360"/>
              <w:rPr>
                <w:rStyle w:val="Style1"/>
                <w:rFonts w:ascii="Calibri" w:hAnsi="Calibri" w:cs="Calibri"/>
                <w:sz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C5F11B5" w14:textId="77777777" w:rsidR="00FF2DB6" w:rsidRPr="00572D82" w:rsidRDefault="00FF2DB6" w:rsidP="00572D82">
            <w:pPr>
              <w:pStyle w:val="ListParagraph"/>
              <w:spacing w:after="0" w:line="360" w:lineRule="auto"/>
              <w:ind w:left="418"/>
              <w:rPr>
                <w:rStyle w:val="Style1"/>
                <w:rFonts w:ascii="Calibri" w:hAnsi="Calibri" w:cs="Calibri"/>
                <w:sz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3713DD" w14:textId="77777777" w:rsidR="00FF2DB6" w:rsidRPr="00572D82" w:rsidRDefault="00FF2DB6" w:rsidP="00572D82">
            <w:pPr>
              <w:spacing w:after="0" w:line="360" w:lineRule="auto"/>
              <w:rPr>
                <w:rStyle w:val="Style1"/>
                <w:rFonts w:ascii="Calibri" w:hAnsi="Calibri" w:cs="Calibri"/>
                <w:sz w:val="22"/>
              </w:rPr>
            </w:pPr>
            <w:r w:rsidRPr="00572D82">
              <w:rPr>
                <w:rStyle w:val="Style1"/>
                <w:rFonts w:ascii="Calibri" w:hAnsi="Calibri" w:cs="Calibri"/>
                <w:sz w:val="22"/>
              </w:rPr>
              <w:t>Application</w:t>
            </w:r>
          </w:p>
          <w:p w14:paraId="2A01C739" w14:textId="77777777" w:rsidR="00FF2DB6" w:rsidRPr="00572D82" w:rsidRDefault="00FF2DB6" w:rsidP="00572D82">
            <w:pPr>
              <w:spacing w:after="0" w:line="360" w:lineRule="auto"/>
              <w:rPr>
                <w:rStyle w:val="Style1"/>
                <w:rFonts w:ascii="Calibri" w:hAnsi="Calibri" w:cs="Calibri"/>
                <w:sz w:val="22"/>
              </w:rPr>
            </w:pPr>
            <w:r w:rsidRPr="00572D82">
              <w:rPr>
                <w:rStyle w:val="Style1"/>
                <w:rFonts w:ascii="Calibri" w:hAnsi="Calibri" w:cs="Calibri"/>
                <w:sz w:val="22"/>
              </w:rPr>
              <w:t xml:space="preserve">Interview </w:t>
            </w:r>
          </w:p>
          <w:p w14:paraId="2144A98E" w14:textId="77777777" w:rsidR="00FF2DB6" w:rsidRPr="00572D82" w:rsidRDefault="00FF2DB6" w:rsidP="00572D82">
            <w:pPr>
              <w:spacing w:after="0" w:line="360" w:lineRule="auto"/>
              <w:rPr>
                <w:rStyle w:val="Style1"/>
                <w:rFonts w:ascii="Calibri" w:hAnsi="Calibri" w:cs="Calibri"/>
                <w:sz w:val="22"/>
              </w:rPr>
            </w:pPr>
            <w:r w:rsidRPr="00572D82">
              <w:rPr>
                <w:rStyle w:val="Style1"/>
                <w:rFonts w:ascii="Calibri" w:hAnsi="Calibri" w:cs="Calibri"/>
                <w:sz w:val="22"/>
              </w:rPr>
              <w:t>Other</w:t>
            </w:r>
          </w:p>
        </w:tc>
      </w:tr>
    </w:tbl>
    <w:p w14:paraId="6A8372EA" w14:textId="77777777" w:rsidR="003C254C" w:rsidRPr="00572D82" w:rsidRDefault="003C254C" w:rsidP="00572D82">
      <w:pPr>
        <w:spacing w:line="360" w:lineRule="auto"/>
        <w:rPr>
          <w:rFonts w:ascii="Calibri" w:hAnsi="Calibri" w:cs="Calibri"/>
        </w:rPr>
      </w:pPr>
    </w:p>
    <w:sectPr w:rsidR="003C254C" w:rsidRPr="00572D82" w:rsidSect="00FF2DB6">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8D7E" w14:textId="77777777" w:rsidR="00A42705" w:rsidRDefault="00A42705">
      <w:pPr>
        <w:spacing w:after="0" w:line="240" w:lineRule="auto"/>
      </w:pPr>
      <w:r>
        <w:separator/>
      </w:r>
    </w:p>
  </w:endnote>
  <w:endnote w:type="continuationSeparator" w:id="0">
    <w:p w14:paraId="4C0BAEFF" w14:textId="77777777" w:rsidR="00A42705" w:rsidRDefault="00A42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7BA5" w14:textId="77777777" w:rsidR="00FF2DB6" w:rsidRPr="000E00B4" w:rsidRDefault="00FF2DB6" w:rsidP="000E00B4">
    <w:pPr>
      <w:pStyle w:val="Footer"/>
      <w:jc w:val="center"/>
      <w:rPr>
        <w:rFonts w:ascii="Calibri" w:hAnsi="Calibri" w:cs="Calibri"/>
        <w:sz w:val="20"/>
        <w:szCs w:val="20"/>
        <w:lang w:val="en-US"/>
      </w:rPr>
    </w:pPr>
    <w:r w:rsidRPr="000E00B4">
      <w:rPr>
        <w:rFonts w:ascii="Calibri" w:hAnsi="Calibri" w:cs="Calibri"/>
        <w:sz w:val="20"/>
        <w:szCs w:val="20"/>
        <w:lang w:val="en-US"/>
      </w:rPr>
      <w:t xml:space="preserve">Page </w:t>
    </w:r>
    <w:r w:rsidRPr="000E00B4">
      <w:rPr>
        <w:rFonts w:ascii="Calibri" w:hAnsi="Calibri" w:cs="Calibri"/>
        <w:sz w:val="20"/>
        <w:szCs w:val="20"/>
        <w:lang w:val="en-US"/>
      </w:rPr>
      <w:fldChar w:fldCharType="begin"/>
    </w:r>
    <w:r w:rsidRPr="000E00B4">
      <w:rPr>
        <w:rFonts w:ascii="Calibri" w:hAnsi="Calibri" w:cs="Calibri"/>
        <w:sz w:val="20"/>
        <w:szCs w:val="20"/>
        <w:lang w:val="en-US"/>
      </w:rPr>
      <w:instrText xml:space="preserve"> PAGE  \* Arabic  \* MERGEFORMAT </w:instrText>
    </w:r>
    <w:r w:rsidRPr="000E00B4">
      <w:rPr>
        <w:rFonts w:ascii="Calibri" w:hAnsi="Calibri" w:cs="Calibri"/>
        <w:sz w:val="20"/>
        <w:szCs w:val="20"/>
        <w:lang w:val="en-US"/>
      </w:rPr>
      <w:fldChar w:fldCharType="separate"/>
    </w:r>
    <w:r w:rsidRPr="000E00B4">
      <w:rPr>
        <w:rFonts w:ascii="Calibri" w:hAnsi="Calibri" w:cs="Calibri"/>
        <w:noProof/>
        <w:sz w:val="20"/>
        <w:szCs w:val="20"/>
        <w:lang w:val="en-US"/>
      </w:rPr>
      <w:t>1</w:t>
    </w:r>
    <w:r w:rsidRPr="000E00B4">
      <w:rPr>
        <w:rFonts w:ascii="Calibri" w:hAnsi="Calibri" w:cs="Calibri"/>
        <w:sz w:val="20"/>
        <w:szCs w:val="20"/>
        <w:lang w:val="en-US"/>
      </w:rPr>
      <w:fldChar w:fldCharType="end"/>
    </w:r>
    <w:r w:rsidRPr="000E00B4">
      <w:rPr>
        <w:rFonts w:ascii="Calibri" w:hAnsi="Calibri" w:cs="Calibri"/>
        <w:sz w:val="20"/>
        <w:szCs w:val="20"/>
        <w:lang w:val="en-US"/>
      </w:rPr>
      <w:t xml:space="preserve"> of </w:t>
    </w:r>
    <w:r w:rsidRPr="000E00B4">
      <w:rPr>
        <w:rFonts w:ascii="Calibri" w:hAnsi="Calibri" w:cs="Calibri"/>
        <w:sz w:val="20"/>
        <w:szCs w:val="20"/>
        <w:lang w:val="en-US"/>
      </w:rPr>
      <w:fldChar w:fldCharType="begin"/>
    </w:r>
    <w:r w:rsidRPr="000E00B4">
      <w:rPr>
        <w:rFonts w:ascii="Calibri" w:hAnsi="Calibri" w:cs="Calibri"/>
        <w:sz w:val="20"/>
        <w:szCs w:val="20"/>
        <w:lang w:val="en-US"/>
      </w:rPr>
      <w:instrText xml:space="preserve"> NUMPAGES  \* Arabic  \* MERGEFORMAT </w:instrText>
    </w:r>
    <w:r w:rsidRPr="000E00B4">
      <w:rPr>
        <w:rFonts w:ascii="Calibri" w:hAnsi="Calibri" w:cs="Calibri"/>
        <w:sz w:val="20"/>
        <w:szCs w:val="20"/>
        <w:lang w:val="en-US"/>
      </w:rPr>
      <w:fldChar w:fldCharType="separate"/>
    </w:r>
    <w:r w:rsidRPr="000E00B4">
      <w:rPr>
        <w:rFonts w:ascii="Calibri" w:hAnsi="Calibri" w:cs="Calibri"/>
        <w:noProof/>
        <w:sz w:val="20"/>
        <w:szCs w:val="20"/>
        <w:lang w:val="en-US"/>
      </w:rPr>
      <w:t>10</w:t>
    </w:r>
    <w:r w:rsidRPr="000E00B4">
      <w:rPr>
        <w:rFonts w:ascii="Calibri" w:hAnsi="Calibri" w:cs="Calibri"/>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C502" w14:textId="77777777" w:rsidR="00FF2DB6" w:rsidRDefault="00FF2D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D2B6" w14:textId="77777777" w:rsidR="00FF2DB6" w:rsidRDefault="00FF2D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E1C" w14:textId="77777777" w:rsidR="00FF2DB6" w:rsidRDefault="00FF2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0A281" w14:textId="77777777" w:rsidR="00A42705" w:rsidRDefault="00A42705">
      <w:pPr>
        <w:spacing w:after="0" w:line="240" w:lineRule="auto"/>
      </w:pPr>
      <w:r>
        <w:separator/>
      </w:r>
    </w:p>
  </w:footnote>
  <w:footnote w:type="continuationSeparator" w:id="0">
    <w:p w14:paraId="43EF2C39" w14:textId="77777777" w:rsidR="00A42705" w:rsidRDefault="00A42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E091" w14:textId="77777777" w:rsidR="00FF2DB6" w:rsidRDefault="00FF2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5EC4" w14:textId="77777777" w:rsidR="00FF2DB6" w:rsidRDefault="00FF2D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4239" w14:textId="77777777" w:rsidR="00FF2DB6" w:rsidRDefault="00FF2D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481E" w14:textId="77777777" w:rsidR="00FF2DB6" w:rsidRDefault="00FF2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3E9D"/>
    <w:multiLevelType w:val="hybridMultilevel"/>
    <w:tmpl w:val="A336D8B0"/>
    <w:lvl w:ilvl="0" w:tplc="76984A44">
      <w:start w:val="1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E21FE"/>
    <w:multiLevelType w:val="hybridMultilevel"/>
    <w:tmpl w:val="BA9EC7E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 w15:restartNumberingAfterBreak="0">
    <w:nsid w:val="13474E0D"/>
    <w:multiLevelType w:val="hybridMultilevel"/>
    <w:tmpl w:val="09BCC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C6353"/>
    <w:multiLevelType w:val="hybridMultilevel"/>
    <w:tmpl w:val="7F043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062B3C"/>
    <w:multiLevelType w:val="hybridMultilevel"/>
    <w:tmpl w:val="1EB8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12133"/>
    <w:multiLevelType w:val="hybridMultilevel"/>
    <w:tmpl w:val="B90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346F9"/>
    <w:multiLevelType w:val="hybridMultilevel"/>
    <w:tmpl w:val="CC7424E2"/>
    <w:lvl w:ilvl="0" w:tplc="FFFFFFFF">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C22655"/>
    <w:multiLevelType w:val="hybridMultilevel"/>
    <w:tmpl w:val="72521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427FF1"/>
    <w:multiLevelType w:val="hybridMultilevel"/>
    <w:tmpl w:val="448AE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BC08DE"/>
    <w:multiLevelType w:val="hybridMultilevel"/>
    <w:tmpl w:val="DDE42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B920AD"/>
    <w:multiLevelType w:val="hybridMultilevel"/>
    <w:tmpl w:val="8242AC8C"/>
    <w:lvl w:ilvl="0" w:tplc="C2829F18">
      <w:start w:val="1"/>
      <w:numFmt w:val="bullet"/>
      <w:lvlText w:val=""/>
      <w:lvlJc w:val="left"/>
      <w:pPr>
        <w:tabs>
          <w:tab w:val="num" w:pos="1287"/>
        </w:tabs>
        <w:ind w:left="1287" w:hanging="567"/>
      </w:pPr>
      <w:rPr>
        <w:rFonts w:ascii="Symbol" w:hAnsi="Symbol" w:cs="Symbol" w:hint="default"/>
      </w:rPr>
    </w:lvl>
    <w:lvl w:ilvl="1" w:tplc="CA104A6C">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cs="Wingdings" w:hint="default"/>
      </w:rPr>
    </w:lvl>
    <w:lvl w:ilvl="3" w:tplc="08090001" w:tentative="1">
      <w:start w:val="1"/>
      <w:numFmt w:val="bullet"/>
      <w:lvlText w:val=""/>
      <w:lvlJc w:val="left"/>
      <w:pPr>
        <w:tabs>
          <w:tab w:val="num" w:pos="3600"/>
        </w:tabs>
        <w:ind w:left="3600" w:hanging="360"/>
      </w:pPr>
      <w:rPr>
        <w:rFonts w:ascii="Symbol" w:hAnsi="Symbol" w:cs="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cs="Wingdings" w:hint="default"/>
      </w:rPr>
    </w:lvl>
    <w:lvl w:ilvl="6" w:tplc="08090001" w:tentative="1">
      <w:start w:val="1"/>
      <w:numFmt w:val="bullet"/>
      <w:lvlText w:val=""/>
      <w:lvlJc w:val="left"/>
      <w:pPr>
        <w:tabs>
          <w:tab w:val="num" w:pos="5760"/>
        </w:tabs>
        <w:ind w:left="5760" w:hanging="360"/>
      </w:pPr>
      <w:rPr>
        <w:rFonts w:ascii="Symbol" w:hAnsi="Symbol" w:cs="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cs="Wingdings" w:hint="default"/>
      </w:rPr>
    </w:lvl>
  </w:abstractNum>
  <w:abstractNum w:abstractNumId="12" w15:restartNumberingAfterBreak="0">
    <w:nsid w:val="60D93F27"/>
    <w:multiLevelType w:val="hybridMultilevel"/>
    <w:tmpl w:val="02B07496"/>
    <w:lvl w:ilvl="0" w:tplc="CA104A6C">
      <w:start w:val="1"/>
      <w:numFmt w:val="bullet"/>
      <w:lvlText w:val=""/>
      <w:lvlJc w:val="left"/>
      <w:pPr>
        <w:ind w:left="1348" w:hanging="360"/>
      </w:pPr>
      <w:rPr>
        <w:rFonts w:ascii="Symbol" w:hAnsi="Symbol" w:hint="default"/>
      </w:rPr>
    </w:lvl>
    <w:lvl w:ilvl="1" w:tplc="08090003" w:tentative="1">
      <w:start w:val="1"/>
      <w:numFmt w:val="bullet"/>
      <w:lvlText w:val="o"/>
      <w:lvlJc w:val="left"/>
      <w:pPr>
        <w:ind w:left="2068" w:hanging="360"/>
      </w:pPr>
      <w:rPr>
        <w:rFonts w:ascii="Courier New" w:hAnsi="Courier New" w:cs="Courier New" w:hint="default"/>
      </w:rPr>
    </w:lvl>
    <w:lvl w:ilvl="2" w:tplc="08090005" w:tentative="1">
      <w:start w:val="1"/>
      <w:numFmt w:val="bullet"/>
      <w:lvlText w:val=""/>
      <w:lvlJc w:val="left"/>
      <w:pPr>
        <w:ind w:left="2788" w:hanging="360"/>
      </w:pPr>
      <w:rPr>
        <w:rFonts w:ascii="Wingdings" w:hAnsi="Wingdings" w:hint="default"/>
      </w:rPr>
    </w:lvl>
    <w:lvl w:ilvl="3" w:tplc="08090001" w:tentative="1">
      <w:start w:val="1"/>
      <w:numFmt w:val="bullet"/>
      <w:lvlText w:val=""/>
      <w:lvlJc w:val="left"/>
      <w:pPr>
        <w:ind w:left="3508" w:hanging="360"/>
      </w:pPr>
      <w:rPr>
        <w:rFonts w:ascii="Symbol" w:hAnsi="Symbol" w:hint="default"/>
      </w:rPr>
    </w:lvl>
    <w:lvl w:ilvl="4" w:tplc="08090003" w:tentative="1">
      <w:start w:val="1"/>
      <w:numFmt w:val="bullet"/>
      <w:lvlText w:val="o"/>
      <w:lvlJc w:val="left"/>
      <w:pPr>
        <w:ind w:left="4228" w:hanging="360"/>
      </w:pPr>
      <w:rPr>
        <w:rFonts w:ascii="Courier New" w:hAnsi="Courier New" w:cs="Courier New" w:hint="default"/>
      </w:rPr>
    </w:lvl>
    <w:lvl w:ilvl="5" w:tplc="08090005" w:tentative="1">
      <w:start w:val="1"/>
      <w:numFmt w:val="bullet"/>
      <w:lvlText w:val=""/>
      <w:lvlJc w:val="left"/>
      <w:pPr>
        <w:ind w:left="4948" w:hanging="360"/>
      </w:pPr>
      <w:rPr>
        <w:rFonts w:ascii="Wingdings" w:hAnsi="Wingdings" w:hint="default"/>
      </w:rPr>
    </w:lvl>
    <w:lvl w:ilvl="6" w:tplc="08090001" w:tentative="1">
      <w:start w:val="1"/>
      <w:numFmt w:val="bullet"/>
      <w:lvlText w:val=""/>
      <w:lvlJc w:val="left"/>
      <w:pPr>
        <w:ind w:left="5668" w:hanging="360"/>
      </w:pPr>
      <w:rPr>
        <w:rFonts w:ascii="Symbol" w:hAnsi="Symbol" w:hint="default"/>
      </w:rPr>
    </w:lvl>
    <w:lvl w:ilvl="7" w:tplc="08090003" w:tentative="1">
      <w:start w:val="1"/>
      <w:numFmt w:val="bullet"/>
      <w:lvlText w:val="o"/>
      <w:lvlJc w:val="left"/>
      <w:pPr>
        <w:ind w:left="6388" w:hanging="360"/>
      </w:pPr>
      <w:rPr>
        <w:rFonts w:ascii="Courier New" w:hAnsi="Courier New" w:cs="Courier New" w:hint="default"/>
      </w:rPr>
    </w:lvl>
    <w:lvl w:ilvl="8" w:tplc="08090005" w:tentative="1">
      <w:start w:val="1"/>
      <w:numFmt w:val="bullet"/>
      <w:lvlText w:val=""/>
      <w:lvlJc w:val="left"/>
      <w:pPr>
        <w:ind w:left="7108" w:hanging="360"/>
      </w:pPr>
      <w:rPr>
        <w:rFonts w:ascii="Wingdings" w:hAnsi="Wingdings" w:hint="default"/>
      </w:rPr>
    </w:lvl>
  </w:abstractNum>
  <w:abstractNum w:abstractNumId="13" w15:restartNumberingAfterBreak="0">
    <w:nsid w:val="634B0430"/>
    <w:multiLevelType w:val="hybridMultilevel"/>
    <w:tmpl w:val="0924FDD8"/>
    <w:lvl w:ilvl="0" w:tplc="0809000F">
      <w:start w:val="1"/>
      <w:numFmt w:val="decimal"/>
      <w:lvlText w:val="%1."/>
      <w:lvlJc w:val="left"/>
      <w:pPr>
        <w:ind w:left="360" w:hanging="360"/>
      </w:pPr>
    </w:lvl>
    <w:lvl w:ilvl="1" w:tplc="CA104A6C">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031650F"/>
    <w:multiLevelType w:val="multilevel"/>
    <w:tmpl w:val="66367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6778383">
    <w:abstractNumId w:val="5"/>
  </w:num>
  <w:num w:numId="2" w16cid:durableId="992489714">
    <w:abstractNumId w:val="6"/>
  </w:num>
  <w:num w:numId="3" w16cid:durableId="440687151">
    <w:abstractNumId w:val="4"/>
  </w:num>
  <w:num w:numId="4" w16cid:durableId="1846743256">
    <w:abstractNumId w:val="16"/>
  </w:num>
  <w:num w:numId="5" w16cid:durableId="2120296436">
    <w:abstractNumId w:val="8"/>
  </w:num>
  <w:num w:numId="6" w16cid:durableId="1994065048">
    <w:abstractNumId w:val="14"/>
  </w:num>
  <w:num w:numId="7" w16cid:durableId="372386635">
    <w:abstractNumId w:val="1"/>
  </w:num>
  <w:num w:numId="8" w16cid:durableId="1909151409">
    <w:abstractNumId w:val="13"/>
  </w:num>
  <w:num w:numId="9" w16cid:durableId="173956700">
    <w:abstractNumId w:val="11"/>
  </w:num>
  <w:num w:numId="10" w16cid:durableId="383260734">
    <w:abstractNumId w:val="12"/>
  </w:num>
  <w:num w:numId="11" w16cid:durableId="1389496913">
    <w:abstractNumId w:val="10"/>
  </w:num>
  <w:num w:numId="12" w16cid:durableId="1584490029">
    <w:abstractNumId w:val="3"/>
  </w:num>
  <w:num w:numId="13" w16cid:durableId="27147782">
    <w:abstractNumId w:val="7"/>
  </w:num>
  <w:num w:numId="14" w16cid:durableId="1479834190">
    <w:abstractNumId w:val="9"/>
  </w:num>
  <w:num w:numId="15" w16cid:durableId="1197933354">
    <w:abstractNumId w:val="2"/>
  </w:num>
  <w:num w:numId="16" w16cid:durableId="2043438491">
    <w:abstractNumId w:val="0"/>
  </w:num>
  <w:num w:numId="17" w16cid:durableId="242535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B6"/>
    <w:rsid w:val="00002DA5"/>
    <w:rsid w:val="00014A1C"/>
    <w:rsid w:val="000159D0"/>
    <w:rsid w:val="00016662"/>
    <w:rsid w:val="000263FA"/>
    <w:rsid w:val="00063BD8"/>
    <w:rsid w:val="00067D4A"/>
    <w:rsid w:val="00070B7F"/>
    <w:rsid w:val="000734D7"/>
    <w:rsid w:val="000778FF"/>
    <w:rsid w:val="0009557E"/>
    <w:rsid w:val="000C6347"/>
    <w:rsid w:val="000D27AA"/>
    <w:rsid w:val="000D48C9"/>
    <w:rsid w:val="000D7D3F"/>
    <w:rsid w:val="000E6EB1"/>
    <w:rsid w:val="000E7A44"/>
    <w:rsid w:val="000F6E7E"/>
    <w:rsid w:val="000F78F0"/>
    <w:rsid w:val="001024A0"/>
    <w:rsid w:val="00122819"/>
    <w:rsid w:val="0012673E"/>
    <w:rsid w:val="00140162"/>
    <w:rsid w:val="00142BAB"/>
    <w:rsid w:val="0016178B"/>
    <w:rsid w:val="00195244"/>
    <w:rsid w:val="001A6F3F"/>
    <w:rsid w:val="001B4C18"/>
    <w:rsid w:val="001C7B0F"/>
    <w:rsid w:val="001E02EF"/>
    <w:rsid w:val="00203DC4"/>
    <w:rsid w:val="00215391"/>
    <w:rsid w:val="00223B4B"/>
    <w:rsid w:val="002345B8"/>
    <w:rsid w:val="00237FC1"/>
    <w:rsid w:val="0024298A"/>
    <w:rsid w:val="00280F71"/>
    <w:rsid w:val="00297F8E"/>
    <w:rsid w:val="002B0AB7"/>
    <w:rsid w:val="002C1418"/>
    <w:rsid w:val="002D77AD"/>
    <w:rsid w:val="002E3450"/>
    <w:rsid w:val="00305081"/>
    <w:rsid w:val="00316D2B"/>
    <w:rsid w:val="00321C5B"/>
    <w:rsid w:val="003278DD"/>
    <w:rsid w:val="00327E2E"/>
    <w:rsid w:val="00352312"/>
    <w:rsid w:val="0037190C"/>
    <w:rsid w:val="00380668"/>
    <w:rsid w:val="003909DE"/>
    <w:rsid w:val="003944C8"/>
    <w:rsid w:val="003A336D"/>
    <w:rsid w:val="003C20EC"/>
    <w:rsid w:val="003C254C"/>
    <w:rsid w:val="003C3FCA"/>
    <w:rsid w:val="003C509B"/>
    <w:rsid w:val="003C661F"/>
    <w:rsid w:val="003D459D"/>
    <w:rsid w:val="003F0E0D"/>
    <w:rsid w:val="004446C3"/>
    <w:rsid w:val="0045051D"/>
    <w:rsid w:val="00457319"/>
    <w:rsid w:val="00465CA3"/>
    <w:rsid w:val="00481B3B"/>
    <w:rsid w:val="00485847"/>
    <w:rsid w:val="00495B2A"/>
    <w:rsid w:val="004A404B"/>
    <w:rsid w:val="004C0389"/>
    <w:rsid w:val="004E0EC3"/>
    <w:rsid w:val="004E4EFF"/>
    <w:rsid w:val="005027B4"/>
    <w:rsid w:val="00503627"/>
    <w:rsid w:val="0051302A"/>
    <w:rsid w:val="00544755"/>
    <w:rsid w:val="00572AF6"/>
    <w:rsid w:val="00572D82"/>
    <w:rsid w:val="0058673D"/>
    <w:rsid w:val="00593282"/>
    <w:rsid w:val="005A0579"/>
    <w:rsid w:val="005B124D"/>
    <w:rsid w:val="005D0382"/>
    <w:rsid w:val="005D32B3"/>
    <w:rsid w:val="005D4427"/>
    <w:rsid w:val="005D4A34"/>
    <w:rsid w:val="005D5115"/>
    <w:rsid w:val="005D6754"/>
    <w:rsid w:val="005E39BB"/>
    <w:rsid w:val="005E5CBE"/>
    <w:rsid w:val="006111BC"/>
    <w:rsid w:val="00614300"/>
    <w:rsid w:val="00614CC9"/>
    <w:rsid w:val="006303E3"/>
    <w:rsid w:val="0065587B"/>
    <w:rsid w:val="006565B3"/>
    <w:rsid w:val="00656FBA"/>
    <w:rsid w:val="006745F5"/>
    <w:rsid w:val="006853AD"/>
    <w:rsid w:val="00686B5D"/>
    <w:rsid w:val="00694530"/>
    <w:rsid w:val="006971F1"/>
    <w:rsid w:val="006A2F50"/>
    <w:rsid w:val="006A7748"/>
    <w:rsid w:val="006B5B9F"/>
    <w:rsid w:val="006D6138"/>
    <w:rsid w:val="006F1094"/>
    <w:rsid w:val="007259EC"/>
    <w:rsid w:val="00744698"/>
    <w:rsid w:val="00782637"/>
    <w:rsid w:val="00784BC8"/>
    <w:rsid w:val="007A4111"/>
    <w:rsid w:val="007F3392"/>
    <w:rsid w:val="008066E9"/>
    <w:rsid w:val="008179BB"/>
    <w:rsid w:val="00836905"/>
    <w:rsid w:val="00844445"/>
    <w:rsid w:val="008540A8"/>
    <w:rsid w:val="008617C6"/>
    <w:rsid w:val="00882FB7"/>
    <w:rsid w:val="00890A61"/>
    <w:rsid w:val="008C1423"/>
    <w:rsid w:val="008C21EF"/>
    <w:rsid w:val="008D7EAF"/>
    <w:rsid w:val="00901040"/>
    <w:rsid w:val="009071F5"/>
    <w:rsid w:val="009251BA"/>
    <w:rsid w:val="00926C48"/>
    <w:rsid w:val="009412A4"/>
    <w:rsid w:val="00963D7A"/>
    <w:rsid w:val="00995CE8"/>
    <w:rsid w:val="009B0C34"/>
    <w:rsid w:val="009C0309"/>
    <w:rsid w:val="009F4849"/>
    <w:rsid w:val="00A11615"/>
    <w:rsid w:val="00A21E28"/>
    <w:rsid w:val="00A42705"/>
    <w:rsid w:val="00A50B70"/>
    <w:rsid w:val="00A52AA2"/>
    <w:rsid w:val="00A747C2"/>
    <w:rsid w:val="00A74C92"/>
    <w:rsid w:val="00A86E1B"/>
    <w:rsid w:val="00AA3D7C"/>
    <w:rsid w:val="00AD291E"/>
    <w:rsid w:val="00B160A8"/>
    <w:rsid w:val="00B365AD"/>
    <w:rsid w:val="00B4030D"/>
    <w:rsid w:val="00B50841"/>
    <w:rsid w:val="00B71503"/>
    <w:rsid w:val="00B868C8"/>
    <w:rsid w:val="00B91E4F"/>
    <w:rsid w:val="00BB3A00"/>
    <w:rsid w:val="00BD1B30"/>
    <w:rsid w:val="00BD2EC0"/>
    <w:rsid w:val="00BD6E23"/>
    <w:rsid w:val="00C05403"/>
    <w:rsid w:val="00C126C4"/>
    <w:rsid w:val="00C14EBA"/>
    <w:rsid w:val="00C16EDE"/>
    <w:rsid w:val="00C24093"/>
    <w:rsid w:val="00C24974"/>
    <w:rsid w:val="00C32064"/>
    <w:rsid w:val="00C56017"/>
    <w:rsid w:val="00C701DC"/>
    <w:rsid w:val="00C7718B"/>
    <w:rsid w:val="00C8260F"/>
    <w:rsid w:val="00CA10A8"/>
    <w:rsid w:val="00CA1460"/>
    <w:rsid w:val="00CC16AC"/>
    <w:rsid w:val="00CD7F0B"/>
    <w:rsid w:val="00CF2E97"/>
    <w:rsid w:val="00CF498C"/>
    <w:rsid w:val="00CF5BAC"/>
    <w:rsid w:val="00D16469"/>
    <w:rsid w:val="00D25F77"/>
    <w:rsid w:val="00D327DE"/>
    <w:rsid w:val="00D340EB"/>
    <w:rsid w:val="00D409ED"/>
    <w:rsid w:val="00D47C94"/>
    <w:rsid w:val="00D52C92"/>
    <w:rsid w:val="00D72989"/>
    <w:rsid w:val="00D84EF7"/>
    <w:rsid w:val="00D8546B"/>
    <w:rsid w:val="00D97ECC"/>
    <w:rsid w:val="00DA58B8"/>
    <w:rsid w:val="00DA7DFA"/>
    <w:rsid w:val="00DB155E"/>
    <w:rsid w:val="00DC2877"/>
    <w:rsid w:val="00DD3E2D"/>
    <w:rsid w:val="00DD732A"/>
    <w:rsid w:val="00DE458A"/>
    <w:rsid w:val="00E03CF2"/>
    <w:rsid w:val="00E155DE"/>
    <w:rsid w:val="00E357D7"/>
    <w:rsid w:val="00E3656E"/>
    <w:rsid w:val="00E37ACC"/>
    <w:rsid w:val="00E37F3C"/>
    <w:rsid w:val="00E84AD4"/>
    <w:rsid w:val="00EB4CE9"/>
    <w:rsid w:val="00F02F2C"/>
    <w:rsid w:val="00F16CA5"/>
    <w:rsid w:val="00F632A5"/>
    <w:rsid w:val="00F64F8C"/>
    <w:rsid w:val="00F76C82"/>
    <w:rsid w:val="00F86A56"/>
    <w:rsid w:val="00F95848"/>
    <w:rsid w:val="00FA6DED"/>
    <w:rsid w:val="00FD4CA6"/>
    <w:rsid w:val="00FD6D36"/>
    <w:rsid w:val="00FE34E2"/>
    <w:rsid w:val="00FE536B"/>
    <w:rsid w:val="00FF2DB6"/>
    <w:rsid w:val="00FF3003"/>
    <w:rsid w:val="00FF7D8A"/>
    <w:rsid w:val="011CC760"/>
    <w:rsid w:val="0545EDA5"/>
    <w:rsid w:val="06A8BC63"/>
    <w:rsid w:val="06E1F006"/>
    <w:rsid w:val="0A4DEF1F"/>
    <w:rsid w:val="11D07D28"/>
    <w:rsid w:val="1651CD52"/>
    <w:rsid w:val="171E6FCF"/>
    <w:rsid w:val="20578910"/>
    <w:rsid w:val="2327521B"/>
    <w:rsid w:val="2A388C14"/>
    <w:rsid w:val="2C66D9FA"/>
    <w:rsid w:val="2FE66FDC"/>
    <w:rsid w:val="300CB449"/>
    <w:rsid w:val="336675FF"/>
    <w:rsid w:val="3FEA8655"/>
    <w:rsid w:val="49B6DC39"/>
    <w:rsid w:val="4A58E618"/>
    <w:rsid w:val="5309672F"/>
    <w:rsid w:val="53968FC4"/>
    <w:rsid w:val="614269F3"/>
    <w:rsid w:val="61B90E78"/>
    <w:rsid w:val="62721992"/>
    <w:rsid w:val="6791CFFB"/>
    <w:rsid w:val="6DDB6503"/>
    <w:rsid w:val="6FEF2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E4A2"/>
  <w15:chartTrackingRefBased/>
  <w15:docId w15:val="{A5A2F17C-3F6D-476B-B621-AFE76CE2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DB6"/>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FF2D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D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D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D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D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D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D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D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D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D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D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D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D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D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D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D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D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DB6"/>
    <w:rPr>
      <w:rFonts w:eastAsiaTheme="majorEastAsia" w:cstheme="majorBidi"/>
      <w:color w:val="272727" w:themeColor="text1" w:themeTint="D8"/>
    </w:rPr>
  </w:style>
  <w:style w:type="paragraph" w:styleId="Title">
    <w:name w:val="Title"/>
    <w:basedOn w:val="Normal"/>
    <w:next w:val="Normal"/>
    <w:link w:val="TitleChar"/>
    <w:uiPriority w:val="10"/>
    <w:qFormat/>
    <w:rsid w:val="00FF2D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D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D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D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DB6"/>
    <w:pPr>
      <w:spacing w:before="160"/>
      <w:jc w:val="center"/>
    </w:pPr>
    <w:rPr>
      <w:i/>
      <w:iCs/>
      <w:color w:val="404040" w:themeColor="text1" w:themeTint="BF"/>
    </w:rPr>
  </w:style>
  <w:style w:type="character" w:customStyle="1" w:styleId="QuoteChar">
    <w:name w:val="Quote Char"/>
    <w:basedOn w:val="DefaultParagraphFont"/>
    <w:link w:val="Quote"/>
    <w:uiPriority w:val="29"/>
    <w:rsid w:val="00FF2DB6"/>
    <w:rPr>
      <w:i/>
      <w:iCs/>
      <w:color w:val="404040" w:themeColor="text1" w:themeTint="BF"/>
    </w:rPr>
  </w:style>
  <w:style w:type="paragraph" w:styleId="ListParagraph">
    <w:name w:val="List Paragraph"/>
    <w:basedOn w:val="Normal"/>
    <w:uiPriority w:val="34"/>
    <w:qFormat/>
    <w:rsid w:val="00FF2DB6"/>
    <w:pPr>
      <w:ind w:left="720"/>
      <w:contextualSpacing/>
    </w:pPr>
  </w:style>
  <w:style w:type="character" w:styleId="IntenseEmphasis">
    <w:name w:val="Intense Emphasis"/>
    <w:basedOn w:val="DefaultParagraphFont"/>
    <w:uiPriority w:val="21"/>
    <w:qFormat/>
    <w:rsid w:val="00FF2DB6"/>
    <w:rPr>
      <w:i/>
      <w:iCs/>
      <w:color w:val="0F4761" w:themeColor="accent1" w:themeShade="BF"/>
    </w:rPr>
  </w:style>
  <w:style w:type="paragraph" w:styleId="IntenseQuote">
    <w:name w:val="Intense Quote"/>
    <w:basedOn w:val="Normal"/>
    <w:next w:val="Normal"/>
    <w:link w:val="IntenseQuoteChar"/>
    <w:uiPriority w:val="30"/>
    <w:qFormat/>
    <w:rsid w:val="00FF2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DB6"/>
    <w:rPr>
      <w:i/>
      <w:iCs/>
      <w:color w:val="0F4761" w:themeColor="accent1" w:themeShade="BF"/>
    </w:rPr>
  </w:style>
  <w:style w:type="character" w:styleId="IntenseReference">
    <w:name w:val="Intense Reference"/>
    <w:basedOn w:val="DefaultParagraphFont"/>
    <w:uiPriority w:val="32"/>
    <w:qFormat/>
    <w:rsid w:val="00FF2DB6"/>
    <w:rPr>
      <w:b/>
      <w:bCs/>
      <w:smallCaps/>
      <w:color w:val="0F4761" w:themeColor="accent1" w:themeShade="BF"/>
      <w:spacing w:val="5"/>
    </w:rPr>
  </w:style>
  <w:style w:type="paragraph" w:styleId="NoSpacing">
    <w:name w:val="No Spacing"/>
    <w:uiPriority w:val="1"/>
    <w:qFormat/>
    <w:rsid w:val="00FF2DB6"/>
    <w:pPr>
      <w:spacing w:after="0" w:line="240" w:lineRule="auto"/>
    </w:pPr>
  </w:style>
  <w:style w:type="character" w:customStyle="1" w:styleId="normaltextrun">
    <w:name w:val="normaltextrun"/>
    <w:basedOn w:val="DefaultParagraphFont"/>
    <w:rsid w:val="00FF2DB6"/>
  </w:style>
  <w:style w:type="character" w:customStyle="1" w:styleId="eop">
    <w:name w:val="eop"/>
    <w:basedOn w:val="DefaultParagraphFont"/>
    <w:rsid w:val="00FF2DB6"/>
  </w:style>
  <w:style w:type="table" w:styleId="TableGrid">
    <w:name w:val="Table Grid"/>
    <w:basedOn w:val="TableNormal"/>
    <w:uiPriority w:val="59"/>
    <w:rsid w:val="00FF2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2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DB6"/>
    <w:rPr>
      <w:rFonts w:eastAsiaTheme="minorEastAsia"/>
      <w:lang w:eastAsia="en-GB"/>
    </w:rPr>
  </w:style>
  <w:style w:type="paragraph" w:styleId="Footer">
    <w:name w:val="footer"/>
    <w:basedOn w:val="Normal"/>
    <w:link w:val="FooterChar"/>
    <w:uiPriority w:val="99"/>
    <w:unhideWhenUsed/>
    <w:rsid w:val="00FF2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DB6"/>
    <w:rPr>
      <w:rFonts w:eastAsiaTheme="minorEastAsia"/>
      <w:lang w:eastAsia="en-GB"/>
    </w:rPr>
  </w:style>
  <w:style w:type="character" w:customStyle="1" w:styleId="Style1">
    <w:name w:val="Style1"/>
    <w:basedOn w:val="DefaultParagraphFont"/>
    <w:uiPriority w:val="1"/>
    <w:qFormat/>
    <w:rsid w:val="00FF2DB6"/>
    <w:rPr>
      <w:rFonts w:ascii="Arial" w:hAnsi="Arial"/>
      <w:sz w:val="20"/>
    </w:rPr>
  </w:style>
  <w:style w:type="character" w:customStyle="1" w:styleId="requestnamelbl">
    <w:name w:val="requestnamelbl"/>
    <w:basedOn w:val="DefaultParagraphFont"/>
    <w:rsid w:val="00FF2DB6"/>
  </w:style>
  <w:style w:type="paragraph" w:customStyle="1" w:styleId="paragraph">
    <w:name w:val="paragraph"/>
    <w:basedOn w:val="Normal"/>
    <w:rsid w:val="00FF2DB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A336D"/>
    <w:pPr>
      <w:spacing w:after="0" w:line="240" w:lineRule="auto"/>
    </w:pPr>
    <w:rPr>
      <w:rFonts w:eastAsiaTheme="minorEastAsia"/>
      <w:lang w:eastAsia="en-GB"/>
    </w:rPr>
  </w:style>
  <w:style w:type="character" w:styleId="Hyperlink">
    <w:name w:val="Hyperlink"/>
    <w:basedOn w:val="DefaultParagraphFont"/>
    <w:uiPriority w:val="99"/>
    <w:unhideWhenUsed/>
    <w:rsid w:val="003C509B"/>
    <w:rPr>
      <w:color w:val="467886" w:themeColor="hyperlink"/>
      <w:u w:val="single"/>
    </w:rPr>
  </w:style>
  <w:style w:type="character" w:styleId="UnresolvedMention">
    <w:name w:val="Unresolved Mention"/>
    <w:basedOn w:val="DefaultParagraphFont"/>
    <w:uiPriority w:val="99"/>
    <w:semiHidden/>
    <w:unhideWhenUsed/>
    <w:rsid w:val="003C5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64204">
      <w:bodyDiv w:val="1"/>
      <w:marLeft w:val="0"/>
      <w:marRight w:val="0"/>
      <w:marTop w:val="0"/>
      <w:marBottom w:val="0"/>
      <w:divBdr>
        <w:top w:val="none" w:sz="0" w:space="0" w:color="auto"/>
        <w:left w:val="none" w:sz="0" w:space="0" w:color="auto"/>
        <w:bottom w:val="none" w:sz="0" w:space="0" w:color="auto"/>
        <w:right w:val="none" w:sz="0" w:space="0" w:color="auto"/>
      </w:divBdr>
    </w:div>
    <w:div w:id="13701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coastalresilience.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80B0FB4D564620AA1EDE31FF832A84"/>
        <w:category>
          <w:name w:val="General"/>
          <w:gallery w:val="placeholder"/>
        </w:category>
        <w:types>
          <w:type w:val="bbPlcHdr"/>
        </w:types>
        <w:behaviors>
          <w:behavior w:val="content"/>
        </w:behaviors>
        <w:guid w:val="{B2FC32DA-0854-4F07-9D4E-C10113A171BB}"/>
      </w:docPartPr>
      <w:docPartBody>
        <w:p w:rsidR="00013027" w:rsidRDefault="00013027" w:rsidP="00013027">
          <w:pPr>
            <w:pStyle w:val="1880B0FB4D564620AA1EDE31FF832A84"/>
          </w:pPr>
          <w:r w:rsidRPr="00B82E9B">
            <w:rPr>
              <w:rStyle w:val="PlaceholderText"/>
            </w:rPr>
            <w:t>Click here to enter text.</w:t>
          </w:r>
        </w:p>
      </w:docPartBody>
    </w:docPart>
    <w:docPart>
      <w:docPartPr>
        <w:name w:val="7C9BFAFD5F28402083EDDD180393B65F"/>
        <w:category>
          <w:name w:val="General"/>
          <w:gallery w:val="placeholder"/>
        </w:category>
        <w:types>
          <w:type w:val="bbPlcHdr"/>
        </w:types>
        <w:behaviors>
          <w:behavior w:val="content"/>
        </w:behaviors>
        <w:guid w:val="{4416C457-39E1-4181-9999-86CE736AB605}"/>
      </w:docPartPr>
      <w:docPartBody>
        <w:p w:rsidR="00013027" w:rsidRDefault="00013027" w:rsidP="00013027">
          <w:pPr>
            <w:pStyle w:val="7C9BFAFD5F28402083EDDD180393B65F"/>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27"/>
    <w:rsid w:val="00013027"/>
    <w:rsid w:val="002243FD"/>
    <w:rsid w:val="005447C7"/>
    <w:rsid w:val="00963D7A"/>
    <w:rsid w:val="009F4849"/>
    <w:rsid w:val="00E029C6"/>
    <w:rsid w:val="00EB4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027"/>
    <w:rPr>
      <w:color w:val="808080"/>
    </w:rPr>
  </w:style>
  <w:style w:type="paragraph" w:customStyle="1" w:styleId="1880B0FB4D564620AA1EDE31FF832A84">
    <w:name w:val="1880B0FB4D564620AA1EDE31FF832A84"/>
    <w:rsid w:val="00013027"/>
  </w:style>
  <w:style w:type="paragraph" w:customStyle="1" w:styleId="7C9BFAFD5F28402083EDDD180393B65F">
    <w:name w:val="7C9BFAFD5F28402083EDDD180393B65F"/>
    <w:rsid w:val="00013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EAC17E8BDCD247B523B977664FE9C7" ma:contentTypeVersion="4" ma:contentTypeDescription="Create a new document." ma:contentTypeScope="" ma:versionID="4969b03cd3c23792a2f902a6e2ee68c7">
  <xsd:schema xmlns:xsd="http://www.w3.org/2001/XMLSchema" xmlns:xs="http://www.w3.org/2001/XMLSchema" xmlns:p="http://schemas.microsoft.com/office/2006/metadata/properties" xmlns:ns2="318c24d4-8024-4422-8578-29e451499a45" targetNamespace="http://schemas.microsoft.com/office/2006/metadata/properties" ma:root="true" ma:fieldsID="55090fbecf2f1d743d04150e15966dd3" ns2:_="">
    <xsd:import namespace="318c24d4-8024-4422-8578-29e451499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c24d4-8024-4422-8578-29e451499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1CD7C-5390-460D-9D3D-FEC2DF8EF2C7}">
  <ds:schemaRefs>
    <ds:schemaRef ds:uri="http://schemas.microsoft.com/sharepoint/v3/contenttype/forms"/>
  </ds:schemaRefs>
</ds:datastoreItem>
</file>

<file path=customXml/itemProps2.xml><?xml version="1.0" encoding="utf-8"?>
<ds:datastoreItem xmlns:ds="http://schemas.openxmlformats.org/officeDocument/2006/customXml" ds:itemID="{A15B5BB8-7235-421F-B866-249D9192972E}">
  <ds:schemaRefs>
    <ds:schemaRef ds:uri="http://schemas.openxmlformats.org/officeDocument/2006/bibliography"/>
  </ds:schemaRefs>
</ds:datastoreItem>
</file>

<file path=customXml/itemProps3.xml><?xml version="1.0" encoding="utf-8"?>
<ds:datastoreItem xmlns:ds="http://schemas.openxmlformats.org/officeDocument/2006/customXml" ds:itemID="{04F11044-651C-45FD-A5C2-73D309F051A9}">
  <ds:schemaRefs>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318c24d4-8024-4422-8578-29e451499a45"/>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8D713C8-12C0-4C52-8451-5907FB2D2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c24d4-8024-4422-8578-29e451499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40</TotalTime>
  <Pages>7</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Rowan</dc:creator>
  <cp:keywords/>
  <dc:description/>
  <cp:lastModifiedBy>Dan Rowan</cp:lastModifiedBy>
  <cp:revision>5</cp:revision>
  <dcterms:created xsi:type="dcterms:W3CDTF">2025-04-15T15:44:00Z</dcterms:created>
  <dcterms:modified xsi:type="dcterms:W3CDTF">2025-04-16T14:41:00Z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0x01010093EAC17E8BDCD247B523B977664FE9C7</vt:lpwstr>
  </property>
</Properties>
</file>